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734559">
        <w:rPr>
          <w:rFonts w:ascii="Calibri" w:hAnsi="Calibri"/>
          <w:b/>
          <w:sz w:val="28"/>
          <w:szCs w:val="28"/>
        </w:rPr>
        <w:t>)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D5E5C" w:rsidTr="00AA5D32">
        <w:tc>
          <w:tcPr>
            <w:tcW w:w="4111" w:type="dxa"/>
          </w:tcPr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AA5D32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AA5D32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512542" w:rsidRDefault="008D5E5C" w:rsidP="0051254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ESPERTO </w:t>
            </w:r>
            <w:r w:rsidR="00E2222F">
              <w:rPr>
                <w:b/>
                <w:bCs/>
                <w:sz w:val="24"/>
                <w:szCs w:val="24"/>
              </w:rPr>
              <w:t>REFERENTE ALLA VALUTAZIONE</w:t>
            </w:r>
            <w:r w:rsidR="00512542">
              <w:rPr>
                <w:b/>
                <w:bCs/>
                <w:sz w:val="24"/>
                <w:szCs w:val="24"/>
              </w:rPr>
              <w:t>.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00A89">
              <w:rPr>
                <w:rFonts w:eastAsia="Calibri"/>
                <w:color w:val="000000"/>
                <w:sz w:val="23"/>
                <w:szCs w:val="23"/>
              </w:rPr>
              <w:t>Programma Operativo Complementare (POC) “Per la scuola, competenze e ambienti per l’apprendimento” 2014-2020 finanziato con F</w:t>
            </w:r>
            <w:r>
              <w:rPr>
                <w:rFonts w:eastAsia="Calibri"/>
                <w:color w:val="000000"/>
                <w:sz w:val="23"/>
                <w:szCs w:val="23"/>
              </w:rPr>
              <w:t>ondo di Rotazione (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FdR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) – Obiettivi Specifici 10.1, 10.2 e 10.3 – Azioni 10.1.1, 10.2.2 e 10.3.1. </w:t>
            </w:r>
            <w:r w:rsidRPr="00800A89">
              <w:rPr>
                <w:rFonts w:eastAsia="Calibri"/>
                <w:color w:val="000000"/>
                <w:sz w:val="23"/>
                <w:szCs w:val="23"/>
              </w:rPr>
              <w:t xml:space="preserve">Avviso pubblico </w:t>
            </w:r>
            <w:proofErr w:type="spellStart"/>
            <w:r w:rsidRPr="00800A89">
              <w:rPr>
                <w:rFonts w:eastAsia="Calibri"/>
                <w:color w:val="000000"/>
                <w:sz w:val="23"/>
                <w:szCs w:val="23"/>
              </w:rPr>
              <w:t>prot</w:t>
            </w:r>
            <w:proofErr w:type="spellEnd"/>
            <w:r w:rsidRPr="00800A89">
              <w:rPr>
                <w:rFonts w:eastAsia="Calibri"/>
                <w:color w:val="000000"/>
                <w:sz w:val="23"/>
                <w:szCs w:val="23"/>
              </w:rPr>
              <w:t xml:space="preserve">. n. 33956 del 18/05/2022 – Realizzazione di percorsi educativi volti al potenziamento delle </w:t>
            </w:r>
            <w:r>
              <w:rPr>
                <w:rFonts w:eastAsia="Calibri"/>
                <w:color w:val="000000"/>
                <w:sz w:val="23"/>
                <w:szCs w:val="23"/>
              </w:rPr>
              <w:t>c</w:t>
            </w:r>
            <w:r w:rsidRPr="00800A89">
              <w:rPr>
                <w:rFonts w:eastAsia="Calibri"/>
                <w:color w:val="000000"/>
                <w:sz w:val="23"/>
                <w:szCs w:val="23"/>
              </w:rPr>
              <w:t>ompetenze delle studentesse e degli studenti e per la socialità e l’accoglienza.</w:t>
            </w:r>
          </w:p>
          <w:p w:rsidR="00512542" w:rsidRPr="002F2857" w:rsidRDefault="00512542" w:rsidP="00512542">
            <w:pPr>
              <w:widowControl w:val="0"/>
              <w:tabs>
                <w:tab w:val="left" w:pos="0"/>
              </w:tabs>
              <w:rPr>
                <w:b/>
              </w:rPr>
            </w:pPr>
            <w:r w:rsidRPr="002F2857">
              <w:rPr>
                <w:b/>
              </w:rPr>
              <w:t>Codice Progetto: 10.1.1A-F</w:t>
            </w:r>
            <w:r>
              <w:rPr>
                <w:b/>
              </w:rPr>
              <w:t>DRPOC</w:t>
            </w:r>
            <w:r w:rsidRPr="002F2857">
              <w:rPr>
                <w:b/>
              </w:rPr>
              <w:t>-PU-202</w:t>
            </w:r>
            <w:r>
              <w:rPr>
                <w:b/>
              </w:rPr>
              <w:t>2</w:t>
            </w:r>
            <w:r w:rsidRPr="002F2857">
              <w:rPr>
                <w:b/>
              </w:rPr>
              <w:t>-</w:t>
            </w:r>
            <w:r>
              <w:rPr>
                <w:b/>
              </w:rPr>
              <w:t xml:space="preserve">78                             </w:t>
            </w:r>
            <w:proofErr w:type="gramStart"/>
            <w:r>
              <w:rPr>
                <w:b/>
              </w:rPr>
              <w:t>CUP  D</w:t>
            </w:r>
            <w:proofErr w:type="gramEnd"/>
            <w:r>
              <w:rPr>
                <w:b/>
              </w:rPr>
              <w:t>44C22000210001</w:t>
            </w:r>
          </w:p>
          <w:p w:rsidR="00512542" w:rsidRDefault="00512542" w:rsidP="00512542">
            <w:pPr>
              <w:widowControl w:val="0"/>
              <w:rPr>
                <w:b/>
              </w:rPr>
            </w:pPr>
            <w:r w:rsidRPr="002F2857">
              <w:rPr>
                <w:b/>
              </w:rPr>
              <w:t>Codice Progetto: 10.2.2A-F</w:t>
            </w:r>
            <w:r>
              <w:rPr>
                <w:b/>
              </w:rPr>
              <w:t>DRPOC</w:t>
            </w:r>
            <w:r w:rsidRPr="002F2857">
              <w:rPr>
                <w:b/>
              </w:rPr>
              <w:t>-PU-202</w:t>
            </w:r>
            <w:r>
              <w:rPr>
                <w:b/>
              </w:rPr>
              <w:t>2</w:t>
            </w:r>
            <w:r w:rsidRPr="002F2857">
              <w:rPr>
                <w:b/>
              </w:rPr>
              <w:t>-</w:t>
            </w:r>
            <w:r>
              <w:rPr>
                <w:b/>
              </w:rPr>
              <w:t xml:space="preserve">87                             </w:t>
            </w:r>
            <w:proofErr w:type="gramStart"/>
            <w:r>
              <w:rPr>
                <w:b/>
              </w:rPr>
              <w:t>CUP  D</w:t>
            </w:r>
            <w:proofErr w:type="gramEnd"/>
            <w:r>
              <w:rPr>
                <w:b/>
              </w:rPr>
              <w:t>44C22000220001</w:t>
            </w:r>
          </w:p>
          <w:p w:rsidR="008D5E5C" w:rsidRPr="006B58E2" w:rsidRDefault="008D5E5C" w:rsidP="00951F63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9670B2" w:rsidRDefault="009670B2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D5E5C" w:rsidRPr="00734559" w:rsidRDefault="008D5E5C" w:rsidP="008D5E5C">
      <w:pPr>
        <w:spacing w:line="360" w:lineRule="auto"/>
        <w:jc w:val="both"/>
        <w:rPr>
          <w:sz w:val="22"/>
          <w:szCs w:val="22"/>
        </w:rPr>
      </w:pPr>
      <w:r w:rsidRPr="00734559">
        <w:rPr>
          <w:sz w:val="22"/>
          <w:szCs w:val="22"/>
        </w:rPr>
        <w:t xml:space="preserve">Il/la </w:t>
      </w:r>
      <w:proofErr w:type="spellStart"/>
      <w:r w:rsidRPr="00734559">
        <w:rPr>
          <w:sz w:val="22"/>
          <w:szCs w:val="22"/>
        </w:rPr>
        <w:t>sottoscritt</w:t>
      </w:r>
      <w:proofErr w:type="spellEnd"/>
      <w:r w:rsidRPr="00734559">
        <w:rPr>
          <w:sz w:val="22"/>
          <w:szCs w:val="22"/>
        </w:rPr>
        <w:t xml:space="preserve">_____________________________________ </w:t>
      </w:r>
      <w:proofErr w:type="spellStart"/>
      <w:r w:rsidRPr="00734559">
        <w:rPr>
          <w:sz w:val="22"/>
          <w:szCs w:val="22"/>
        </w:rPr>
        <w:t>nat</w:t>
      </w:r>
      <w:proofErr w:type="spellEnd"/>
      <w:r w:rsidRPr="00734559">
        <w:rPr>
          <w:sz w:val="22"/>
          <w:szCs w:val="22"/>
        </w:rPr>
        <w:t>__ a____ ____________________ (</w:t>
      </w:r>
      <w:proofErr w:type="spellStart"/>
      <w:r w:rsidRPr="00734559">
        <w:rPr>
          <w:sz w:val="22"/>
          <w:szCs w:val="22"/>
        </w:rPr>
        <w:t>prov</w:t>
      </w:r>
      <w:proofErr w:type="spellEnd"/>
      <w:r w:rsidRPr="00734559">
        <w:rPr>
          <w:sz w:val="22"/>
          <w:szCs w:val="22"/>
        </w:rPr>
        <w:t>. ______) il _______________ e residente a ____________________________ (</w:t>
      </w:r>
      <w:proofErr w:type="spellStart"/>
      <w:r w:rsidRPr="00734559">
        <w:rPr>
          <w:sz w:val="22"/>
          <w:szCs w:val="22"/>
        </w:rPr>
        <w:t>prov</w:t>
      </w:r>
      <w:proofErr w:type="spellEnd"/>
      <w:r w:rsidRPr="00734559">
        <w:rPr>
          <w:sz w:val="22"/>
          <w:szCs w:val="22"/>
        </w:rPr>
        <w:t xml:space="preserve">. ____) in Via/P.zza/_____________________________________________ telefono ________________ cellulare ________________________ </w:t>
      </w:r>
      <w:r w:rsidRPr="00734559">
        <w:rPr>
          <w:b/>
          <w:bCs/>
          <w:sz w:val="22"/>
          <w:szCs w:val="22"/>
        </w:rPr>
        <w:t>e-mail (obbligatoria)</w:t>
      </w:r>
      <w:r w:rsidRPr="00734559">
        <w:rPr>
          <w:bCs/>
          <w:sz w:val="22"/>
          <w:szCs w:val="22"/>
        </w:rPr>
        <w:t xml:space="preserve">______________________________ </w:t>
      </w:r>
      <w:r w:rsidRPr="00734559">
        <w:rPr>
          <w:sz w:val="22"/>
          <w:szCs w:val="22"/>
        </w:rPr>
        <w:t>Codice Fiscale ______________________________ Partita IVA _________________________ in servizio presso ___________________________________________________________________</w:t>
      </w:r>
    </w:p>
    <w:p w:rsidR="008D5E5C" w:rsidRPr="00734559" w:rsidRDefault="008D5E5C" w:rsidP="008D5E5C">
      <w:pPr>
        <w:jc w:val="center"/>
        <w:rPr>
          <w:sz w:val="22"/>
          <w:szCs w:val="22"/>
        </w:rPr>
      </w:pPr>
    </w:p>
    <w:p w:rsidR="008D5E5C" w:rsidRDefault="008D5E5C" w:rsidP="008D5E5C">
      <w:pPr>
        <w:jc w:val="center"/>
        <w:rPr>
          <w:b/>
          <w:sz w:val="22"/>
          <w:szCs w:val="22"/>
        </w:rPr>
      </w:pPr>
      <w:r w:rsidRPr="00734559">
        <w:rPr>
          <w:b/>
          <w:sz w:val="22"/>
          <w:szCs w:val="22"/>
        </w:rPr>
        <w:t>CHIEDE</w:t>
      </w:r>
    </w:p>
    <w:p w:rsidR="00397ED7" w:rsidRPr="00734559" w:rsidRDefault="00397ED7" w:rsidP="008D5E5C">
      <w:pPr>
        <w:jc w:val="center"/>
        <w:rPr>
          <w:b/>
          <w:sz w:val="22"/>
          <w:szCs w:val="22"/>
        </w:rPr>
      </w:pPr>
    </w:p>
    <w:p w:rsidR="008D5E5C" w:rsidRPr="00734559" w:rsidRDefault="008D5E5C" w:rsidP="00951F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559">
        <w:rPr>
          <w:sz w:val="22"/>
          <w:szCs w:val="22"/>
        </w:rPr>
        <w:t xml:space="preserve">di essere ammesso alla procedura di selezione in qualità di </w:t>
      </w:r>
      <w:r w:rsidRPr="00734559">
        <w:rPr>
          <w:b/>
          <w:sz w:val="22"/>
          <w:szCs w:val="22"/>
        </w:rPr>
        <w:t xml:space="preserve">Esperto Interno </w:t>
      </w:r>
      <w:r w:rsidRPr="00734559">
        <w:rPr>
          <w:sz w:val="22"/>
          <w:szCs w:val="22"/>
        </w:rPr>
        <w:t>per la figura di:</w:t>
      </w:r>
    </w:p>
    <w:p w:rsidR="0091075B" w:rsidRPr="00734559" w:rsidRDefault="0091075B" w:rsidP="008D5E5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84"/>
        <w:gridCol w:w="5587"/>
      </w:tblGrid>
      <w:tr w:rsidR="008D5E5C" w:rsidRPr="00734559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734559" w:rsidRDefault="008D5E5C" w:rsidP="00C06981">
            <w:pPr>
              <w:pStyle w:val="Nessunaspaziatura"/>
              <w:jc w:val="center"/>
              <w:rPr>
                <w:bCs/>
                <w:sz w:val="22"/>
                <w:szCs w:val="22"/>
              </w:rPr>
            </w:pPr>
            <w:r w:rsidRPr="00734559">
              <w:rPr>
                <w:bCs/>
                <w:i/>
                <w:sz w:val="22"/>
                <w:szCs w:val="22"/>
              </w:rPr>
              <w:t>Figura</w:t>
            </w:r>
            <w:r w:rsidRPr="00734559">
              <w:rPr>
                <w:bCs/>
                <w:sz w:val="22"/>
                <w:szCs w:val="22"/>
              </w:rPr>
              <w:t>: Personale interno</w:t>
            </w:r>
          </w:p>
          <w:p w:rsidR="008D5E5C" w:rsidRPr="00734559" w:rsidRDefault="008D5E5C" w:rsidP="00C06981">
            <w:pPr>
              <w:pStyle w:val="Nessunaspaziatura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734559" w:rsidRDefault="008D5E5C" w:rsidP="00C06981">
            <w:pPr>
              <w:pStyle w:val="Nessunaspaziatura"/>
              <w:jc w:val="center"/>
              <w:rPr>
                <w:i/>
                <w:sz w:val="22"/>
                <w:szCs w:val="22"/>
              </w:rPr>
            </w:pPr>
            <w:r w:rsidRPr="00734559">
              <w:rPr>
                <w:bCs/>
                <w:i/>
                <w:sz w:val="22"/>
                <w:szCs w:val="22"/>
              </w:rPr>
              <w:t>Costo orario al lordo dei contributi prev.li ed ass.li ed al lordo delle ritenute erariali a carico del dipendente</w:t>
            </w:r>
          </w:p>
        </w:tc>
      </w:tr>
      <w:tr w:rsidR="008D5E5C" w:rsidRPr="00734559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734559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 w:rsidRPr="00734559">
              <w:rPr>
                <w:bCs/>
                <w:sz w:val="22"/>
                <w:szCs w:val="22"/>
              </w:rPr>
              <w:lastRenderedPageBreak/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734559" w:rsidRDefault="00AA5D32" w:rsidP="00734559">
            <w:pPr>
              <w:pStyle w:val="Nessunaspaziatura"/>
              <w:jc w:val="center"/>
              <w:rPr>
                <w:sz w:val="22"/>
                <w:szCs w:val="22"/>
              </w:rPr>
            </w:pPr>
            <w:r w:rsidRPr="00734559">
              <w:rPr>
                <w:sz w:val="22"/>
                <w:szCs w:val="22"/>
              </w:rPr>
              <w:t xml:space="preserve">n. </w:t>
            </w:r>
            <w:r w:rsidR="00734559" w:rsidRPr="00734559">
              <w:rPr>
                <w:sz w:val="22"/>
                <w:szCs w:val="22"/>
              </w:rPr>
              <w:t>121</w:t>
            </w:r>
            <w:r w:rsidRPr="00734559">
              <w:rPr>
                <w:sz w:val="22"/>
                <w:szCs w:val="22"/>
              </w:rPr>
              <w:t xml:space="preserve"> </w:t>
            </w:r>
            <w:r w:rsidR="000833C8" w:rsidRPr="00734559">
              <w:rPr>
                <w:sz w:val="22"/>
                <w:szCs w:val="22"/>
              </w:rPr>
              <w:t>(</w:t>
            </w:r>
            <w:r w:rsidR="00734559" w:rsidRPr="00734559">
              <w:rPr>
                <w:sz w:val="22"/>
                <w:szCs w:val="22"/>
              </w:rPr>
              <w:t>Centoventuno</w:t>
            </w:r>
            <w:r w:rsidRPr="00734559">
              <w:rPr>
                <w:sz w:val="22"/>
                <w:szCs w:val="22"/>
              </w:rPr>
              <w:t xml:space="preserve">) ore ad € </w:t>
            </w:r>
            <w:r w:rsidRPr="00734559">
              <w:rPr>
                <w:b/>
                <w:bCs/>
                <w:sz w:val="22"/>
                <w:szCs w:val="22"/>
              </w:rPr>
              <w:t>23,23</w:t>
            </w:r>
            <w:r w:rsidRPr="00734559">
              <w:rPr>
                <w:bCs/>
                <w:sz w:val="22"/>
                <w:szCs w:val="22"/>
              </w:rPr>
              <w:t xml:space="preserve"> per ogni ora</w:t>
            </w:r>
            <w:r w:rsidRPr="00734559">
              <w:rPr>
                <w:sz w:val="22"/>
                <w:szCs w:val="22"/>
              </w:rPr>
              <w:t xml:space="preserve"> svolta</w:t>
            </w:r>
          </w:p>
        </w:tc>
      </w:tr>
    </w:tbl>
    <w:p w:rsidR="008D5E5C" w:rsidRPr="00734559" w:rsidRDefault="008D5E5C" w:rsidP="008D5E5C">
      <w:pPr>
        <w:rPr>
          <w:b/>
          <w:sz w:val="22"/>
          <w:szCs w:val="22"/>
        </w:rPr>
      </w:pPr>
    </w:p>
    <w:p w:rsidR="008D5E5C" w:rsidRPr="00734559" w:rsidRDefault="008D5E5C" w:rsidP="008D5E5C">
      <w:pPr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734559">
        <w:rPr>
          <w:color w:val="000000"/>
          <w:sz w:val="22"/>
          <w:szCs w:val="22"/>
        </w:rPr>
        <w:t>Lgs</w:t>
      </w:r>
      <w:proofErr w:type="spellEnd"/>
      <w:r w:rsidRPr="00734559">
        <w:rPr>
          <w:color w:val="000000"/>
          <w:sz w:val="22"/>
          <w:szCs w:val="22"/>
        </w:rPr>
        <w:t>. 445/2000;</w:t>
      </w:r>
    </w:p>
    <w:p w:rsidR="008D5E5C" w:rsidRPr="00734559" w:rsidRDefault="008D5E5C" w:rsidP="008D5E5C">
      <w:pPr>
        <w:jc w:val="both"/>
        <w:rPr>
          <w:color w:val="000000"/>
          <w:sz w:val="22"/>
          <w:szCs w:val="22"/>
        </w:rPr>
      </w:pPr>
    </w:p>
    <w:p w:rsidR="008D5E5C" w:rsidRPr="00734559" w:rsidRDefault="008D5E5C" w:rsidP="008D5E5C">
      <w:pPr>
        <w:pStyle w:val="Paragrafoelenco"/>
        <w:jc w:val="center"/>
        <w:rPr>
          <w:b/>
          <w:color w:val="000000"/>
          <w:sz w:val="22"/>
          <w:szCs w:val="22"/>
        </w:rPr>
      </w:pPr>
      <w:r w:rsidRPr="00734559">
        <w:rPr>
          <w:b/>
          <w:color w:val="000000"/>
          <w:sz w:val="22"/>
          <w:szCs w:val="22"/>
        </w:rPr>
        <w:t>DICHIARA</w:t>
      </w:r>
    </w:p>
    <w:p w:rsidR="008D5E5C" w:rsidRPr="00734559" w:rsidRDefault="008D5E5C" w:rsidP="008D5E5C">
      <w:pPr>
        <w:pStyle w:val="Paragrafoelenco"/>
        <w:jc w:val="center"/>
        <w:rPr>
          <w:color w:val="000000"/>
          <w:sz w:val="22"/>
          <w:szCs w:val="22"/>
        </w:rPr>
      </w:pPr>
      <w:r w:rsidRPr="00734559">
        <w:rPr>
          <w:b/>
          <w:color w:val="000000"/>
          <w:sz w:val="22"/>
          <w:szCs w:val="22"/>
        </w:rPr>
        <w:t>SOTTO LA PROPRIA RESPONSABILITÀ</w:t>
      </w:r>
      <w:r w:rsidRPr="00734559">
        <w:rPr>
          <w:color w:val="000000"/>
          <w:sz w:val="22"/>
          <w:szCs w:val="22"/>
        </w:rPr>
        <w:t>:</w:t>
      </w:r>
    </w:p>
    <w:p w:rsidR="0091075B" w:rsidRPr="00734559" w:rsidRDefault="0091075B" w:rsidP="008D5E5C">
      <w:pPr>
        <w:pStyle w:val="Paragrafoelenco"/>
        <w:jc w:val="center"/>
        <w:rPr>
          <w:color w:val="000000"/>
          <w:sz w:val="22"/>
          <w:szCs w:val="22"/>
        </w:rPr>
      </w:pPr>
    </w:p>
    <w:p w:rsidR="008D5E5C" w:rsidRPr="00734559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aver preso visione del bando;</w:t>
      </w:r>
    </w:p>
    <w:p w:rsidR="008D5E5C" w:rsidRPr="00734559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cittadino/</w:t>
      </w:r>
      <w:r w:rsidRPr="00734559">
        <w:rPr>
          <w:rFonts w:eastAsia="Helvetica Neue"/>
          <w:sz w:val="22"/>
          <w:szCs w:val="22"/>
        </w:rPr>
        <w:t>a italiano/a o di altro paese europeo</w:t>
      </w:r>
      <w:r w:rsidRPr="00734559">
        <w:rPr>
          <w:color w:val="000000"/>
          <w:sz w:val="22"/>
          <w:szCs w:val="22"/>
        </w:rPr>
        <w:t xml:space="preserve"> _____________________________;</w:t>
      </w:r>
    </w:p>
    <w:p w:rsidR="008D5E5C" w:rsidRPr="00734559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in godimento dei diritti politici;</w:t>
      </w:r>
    </w:p>
    <w:p w:rsidR="008D5E5C" w:rsidRPr="00734559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essere/non essere dipendente di altre Amministrazioni pubbliche;</w:t>
      </w:r>
    </w:p>
    <w:p w:rsidR="008D5E5C" w:rsidRPr="00734559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non aver subito condanne penali</w:t>
      </w:r>
      <w:r w:rsidRPr="00734559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734559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8D5E5C" w:rsidRPr="00734559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8D5E5C" w:rsidRPr="00734559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734559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734559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8D5E5C" w:rsidRPr="00734559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hAnsi="Times New Roman" w:cs="Times New Roman"/>
          <w:color w:val="auto"/>
        </w:rPr>
        <w:t xml:space="preserve">Di essere in possesso dei </w:t>
      </w:r>
      <w:r w:rsidRPr="00734559">
        <w:rPr>
          <w:rFonts w:ascii="Times New Roman" w:eastAsia="Calibri" w:hAnsi="Times New Roman" w:cs="Times New Roman"/>
          <w:color w:val="auto"/>
        </w:rPr>
        <w:t xml:space="preserve">Titoli </w:t>
      </w:r>
      <w:r w:rsidRPr="00734559">
        <w:rPr>
          <w:rFonts w:ascii="Times New Roman" w:hAnsi="Times New Roman" w:cs="Times New Roman"/>
          <w:color w:val="auto"/>
        </w:rPr>
        <w:t xml:space="preserve">che emergono nel curriculum e che </w:t>
      </w:r>
      <w:r w:rsidRPr="00734559">
        <w:rPr>
          <w:rFonts w:ascii="Times New Roman" w:eastAsia="Calibri" w:hAnsi="Times New Roman" w:cs="Times New Roman"/>
          <w:color w:val="auto"/>
        </w:rPr>
        <w:t xml:space="preserve">indica </w:t>
      </w:r>
      <w:r w:rsidRPr="00734559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8D5E5C" w:rsidRPr="00734559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734559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4A249C" w:rsidRPr="00734559" w:rsidRDefault="004A249C" w:rsidP="008D5E5C">
      <w:pPr>
        <w:rPr>
          <w:sz w:val="22"/>
          <w:szCs w:val="22"/>
        </w:rPr>
      </w:pPr>
    </w:p>
    <w:p w:rsidR="008D5E5C" w:rsidRPr="00734559" w:rsidRDefault="008D5E5C" w:rsidP="008D5E5C">
      <w:pPr>
        <w:jc w:val="center"/>
        <w:rPr>
          <w:b/>
          <w:sz w:val="24"/>
          <w:szCs w:val="24"/>
        </w:rPr>
      </w:pPr>
      <w:r w:rsidRPr="00734559">
        <w:rPr>
          <w:b/>
          <w:sz w:val="24"/>
          <w:szCs w:val="24"/>
        </w:rPr>
        <w:t>DICHIARA DI ESSERE IN POSSESSO DEI SEGUENTI TITOLI/ESPERIENZE PROFESSIONALI</w:t>
      </w:r>
    </w:p>
    <w:p w:rsidR="008D5E5C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91075B" w:rsidRDefault="0091075B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93"/>
        <w:gridCol w:w="2067"/>
        <w:gridCol w:w="1600"/>
        <w:gridCol w:w="1624"/>
      </w:tblGrid>
      <w:tr w:rsidR="008D5E5C" w:rsidRPr="00197901" w:rsidTr="00951F63">
        <w:tc>
          <w:tcPr>
            <w:tcW w:w="2087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393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67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00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24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951F63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8D5E5C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0B2" w:rsidRPr="009670B2" w:rsidRDefault="009670B2" w:rsidP="00C06981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397ED7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067" w:type="dxa"/>
            <w:shd w:val="clear" w:color="auto" w:fill="auto"/>
          </w:tcPr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 xml:space="preserve">Punti 6 per voto </w:t>
            </w:r>
          </w:p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fino a 90 + punti 0,1 per ogni voto superiore a 90 + punti 2 per la lode</w:t>
            </w:r>
          </w:p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(</w:t>
            </w:r>
            <w:proofErr w:type="spellStart"/>
            <w:r w:rsidRPr="00397ED7">
              <w:rPr>
                <w:rFonts w:eastAsia="Calibri"/>
                <w:color w:val="000000"/>
                <w:lang w:eastAsia="en-US"/>
              </w:rPr>
              <w:t>max</w:t>
            </w:r>
            <w:proofErr w:type="spellEnd"/>
            <w:r w:rsidRPr="00397ED7">
              <w:rPr>
                <w:rFonts w:eastAsia="Calibri"/>
                <w:color w:val="000000"/>
                <w:lang w:eastAsia="en-US"/>
              </w:rPr>
              <w:t xml:space="preserve"> punti 10)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397ED7" w:rsidRDefault="008D5E5C" w:rsidP="00C06981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067" w:type="dxa"/>
            <w:shd w:val="clear" w:color="auto" w:fill="auto"/>
          </w:tcPr>
          <w:p w:rsidR="008D5E5C" w:rsidRPr="00397ED7" w:rsidRDefault="008D5E5C" w:rsidP="00C0698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Perfezionamento universitario.</w:t>
            </w:r>
          </w:p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 xml:space="preserve">2 </w:t>
            </w:r>
            <w:proofErr w:type="spellStart"/>
            <w:r w:rsidRPr="00397ED7">
              <w:rPr>
                <w:rFonts w:eastAsia="Calibri"/>
                <w:color w:val="000000"/>
                <w:lang w:eastAsia="en-US"/>
              </w:rPr>
              <w:t>pp</w:t>
            </w:r>
            <w:proofErr w:type="spellEnd"/>
            <w:r w:rsidRPr="00397ED7">
              <w:rPr>
                <w:rFonts w:eastAsia="Calibri"/>
                <w:color w:val="000000"/>
                <w:lang w:eastAsia="en-US"/>
              </w:rPr>
              <w:t xml:space="preserve"> / titolo (altra laurea, dottorato di ricerca, master universitario, specializzazione,)</w:t>
            </w:r>
          </w:p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1 p/ titolo (corso di perfezionamento universitario)</w:t>
            </w:r>
          </w:p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 xml:space="preserve">(tot. </w:t>
            </w:r>
            <w:proofErr w:type="spellStart"/>
            <w:r w:rsidRPr="00397ED7">
              <w:rPr>
                <w:rFonts w:eastAsia="Calibri"/>
                <w:color w:val="000000"/>
                <w:lang w:eastAsia="en-US"/>
              </w:rPr>
              <w:t>max</w:t>
            </w:r>
            <w:proofErr w:type="spellEnd"/>
            <w:r w:rsidRPr="00397ED7">
              <w:rPr>
                <w:rFonts w:eastAsia="Calibri"/>
                <w:color w:val="000000"/>
                <w:lang w:eastAsia="en-US"/>
              </w:rPr>
              <w:t xml:space="preserve"> 10 punti)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397ED7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</w:p>
          <w:p w:rsidR="00397ED7" w:rsidRDefault="00397ED7" w:rsidP="00C06981">
            <w:pPr>
              <w:spacing w:line="256" w:lineRule="auto"/>
              <w:rPr>
                <w:rFonts w:eastAsia="Calibri"/>
                <w:color w:val="000000"/>
              </w:rPr>
            </w:pPr>
          </w:p>
          <w:p w:rsidR="008D5E5C" w:rsidRPr="00397ED7" w:rsidRDefault="008D5E5C" w:rsidP="00C06981">
            <w:pPr>
              <w:spacing w:line="256" w:lineRule="auto"/>
              <w:rPr>
                <w:rFonts w:eastAsia="Calibri"/>
                <w:color w:val="000000"/>
              </w:rPr>
            </w:pPr>
            <w:r w:rsidRPr="00397ED7">
              <w:rPr>
                <w:rFonts w:eastAsia="Calibri"/>
                <w:color w:val="000000"/>
              </w:rPr>
              <w:t>saranno considerati   solo gli incarichi coerenti con la tipologia di modulo per il quale si candidano</w:t>
            </w:r>
            <w:r w:rsidR="00397ED7">
              <w:rPr>
                <w:rFonts w:eastAsia="Calibri"/>
                <w:color w:val="000000"/>
              </w:rPr>
              <w:t>.</w:t>
            </w:r>
          </w:p>
          <w:p w:rsidR="008D5E5C" w:rsidRPr="00197901" w:rsidRDefault="008D5E5C" w:rsidP="00397E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7ED7">
              <w:rPr>
                <w:rFonts w:eastAsia="Calibri"/>
                <w:color w:val="000000"/>
              </w:rPr>
              <w:t>Saranno valutate mas</w:t>
            </w:r>
            <w:r w:rsidR="00397ED7">
              <w:rPr>
                <w:rFonts w:eastAsia="Calibri"/>
                <w:color w:val="000000"/>
              </w:rPr>
              <w:t>-s</w:t>
            </w:r>
            <w:r w:rsidRPr="00397ED7">
              <w:rPr>
                <w:rFonts w:eastAsia="Calibri"/>
                <w:color w:val="000000"/>
              </w:rPr>
              <w:t>imo 4 esperienze.</w:t>
            </w:r>
          </w:p>
        </w:tc>
        <w:tc>
          <w:tcPr>
            <w:tcW w:w="2393" w:type="dxa"/>
            <w:shd w:val="clear" w:color="auto" w:fill="auto"/>
          </w:tcPr>
          <w:p w:rsidR="008D5E5C" w:rsidRPr="00397ED7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067" w:type="dxa"/>
            <w:shd w:val="clear" w:color="auto" w:fill="auto"/>
          </w:tcPr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 xml:space="preserve">Punti 5 per ogni incarico di durata pari o </w:t>
            </w:r>
            <w:r w:rsidRPr="00397ED7">
              <w:rPr>
                <w:rFonts w:eastAsia="Calibri"/>
                <w:lang w:eastAsia="en-US"/>
              </w:rPr>
              <w:t>superiore a 8 ore</w:t>
            </w:r>
            <w:r w:rsidRPr="00397ED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(</w:t>
            </w:r>
            <w:proofErr w:type="spellStart"/>
            <w:r w:rsidRPr="00397ED7">
              <w:rPr>
                <w:rFonts w:eastAsia="Calibri"/>
                <w:color w:val="000000"/>
                <w:lang w:eastAsia="en-US"/>
              </w:rPr>
              <w:t>max</w:t>
            </w:r>
            <w:proofErr w:type="spellEnd"/>
            <w:r w:rsidRPr="00397ED7">
              <w:rPr>
                <w:rFonts w:eastAsia="Calibri"/>
                <w:color w:val="000000"/>
                <w:lang w:eastAsia="en-US"/>
              </w:rPr>
              <w:t xml:space="preserve"> punti 10)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397ED7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067" w:type="dxa"/>
            <w:shd w:val="clear" w:color="auto" w:fill="auto"/>
          </w:tcPr>
          <w:p w:rsidR="008D5E5C" w:rsidRPr="00397ED7" w:rsidRDefault="008D5E5C" w:rsidP="00C06981">
            <w:pPr>
              <w:rPr>
                <w:rFonts w:eastAsia="Calibri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 xml:space="preserve">Punti 5 per incarico di durata pari o superiore </w:t>
            </w:r>
            <w:r w:rsidRPr="00397ED7">
              <w:rPr>
                <w:rFonts w:eastAsia="Calibri"/>
                <w:lang w:eastAsia="en-US"/>
              </w:rPr>
              <w:t xml:space="preserve">a 8 ore </w:t>
            </w:r>
          </w:p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lang w:eastAsia="en-US"/>
              </w:rPr>
              <w:t>(</w:t>
            </w:r>
            <w:proofErr w:type="spellStart"/>
            <w:r w:rsidRPr="00397ED7">
              <w:rPr>
                <w:rFonts w:eastAsia="Calibri"/>
                <w:color w:val="000000"/>
                <w:lang w:eastAsia="en-US"/>
              </w:rPr>
              <w:t>max</w:t>
            </w:r>
            <w:proofErr w:type="spellEnd"/>
            <w:r w:rsidRPr="00397ED7">
              <w:rPr>
                <w:rFonts w:eastAsia="Calibri"/>
                <w:color w:val="000000"/>
                <w:lang w:eastAsia="en-US"/>
              </w:rPr>
              <w:t xml:space="preserve"> punti 20)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397ED7" w:rsidRDefault="008D5E5C" w:rsidP="00C06981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CERTIFICATE (con massimo due certificazioni)</w:t>
            </w:r>
          </w:p>
        </w:tc>
        <w:tc>
          <w:tcPr>
            <w:tcW w:w="2067" w:type="dxa"/>
            <w:shd w:val="clear" w:color="auto" w:fill="auto"/>
          </w:tcPr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Punti 3 per ogni certificazione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397ED7" w:rsidRDefault="008D5E5C" w:rsidP="00C06981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ATTESTATE (con massimo 4 esperienze)</w:t>
            </w:r>
          </w:p>
        </w:tc>
        <w:tc>
          <w:tcPr>
            <w:tcW w:w="2067" w:type="dxa"/>
            <w:shd w:val="clear" w:color="auto" w:fill="auto"/>
          </w:tcPr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Corsi di formazione di minimo 20 ore</w:t>
            </w:r>
          </w:p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Un punto per ogni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397ED7" w:rsidRDefault="008D5E5C" w:rsidP="00397ED7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</w:t>
            </w:r>
            <w:proofErr w:type="gram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ATTESTANTI  LE</w:t>
            </w:r>
            <w:proofErr w:type="gram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COMPETENZE DI ESPERTO/TUTOR</w:t>
            </w:r>
          </w:p>
          <w:p w:rsidR="008D5E5C" w:rsidRPr="00197901" w:rsidRDefault="008D5E5C" w:rsidP="00397ED7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397ED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40</w:t>
            </w:r>
            <w:r w:rsidR="00397ED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pp.</w:t>
            </w: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8D5E5C" w:rsidRPr="00397ED7" w:rsidRDefault="008D5E5C" w:rsidP="00C06981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397ED7" w:rsidRDefault="008D5E5C" w:rsidP="00C06981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Riportare massimo  5 ESPERIENZE</w:t>
            </w:r>
          </w:p>
        </w:tc>
        <w:tc>
          <w:tcPr>
            <w:tcW w:w="2067" w:type="dxa"/>
            <w:shd w:val="clear" w:color="auto" w:fill="auto"/>
          </w:tcPr>
          <w:p w:rsidR="008D5E5C" w:rsidRPr="00397ED7" w:rsidRDefault="008D5E5C" w:rsidP="00C06981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Punti 4 per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397ED7" w:rsidRDefault="008D5E5C" w:rsidP="00C06981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Esperienza pregressa di figura di supporto e di esperto in progetti PON</w:t>
            </w:r>
          </w:p>
          <w:p w:rsidR="008D5E5C" w:rsidRPr="00397ED7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Riportare massimo  5 ESPERIENZE</w:t>
            </w:r>
          </w:p>
        </w:tc>
        <w:tc>
          <w:tcPr>
            <w:tcW w:w="2067" w:type="dxa"/>
            <w:shd w:val="clear" w:color="auto" w:fill="auto"/>
          </w:tcPr>
          <w:p w:rsidR="008D5E5C" w:rsidRPr="00397ED7" w:rsidRDefault="008D5E5C" w:rsidP="00C06981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Punti 4 per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9670B2" w:rsidRDefault="008D5E5C" w:rsidP="00C06981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393" w:type="dxa"/>
            <w:shd w:val="clear" w:color="auto" w:fill="auto"/>
          </w:tcPr>
          <w:p w:rsidR="008D5E5C" w:rsidRPr="009670B2" w:rsidRDefault="008D5E5C" w:rsidP="00C06981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</w:tcPr>
          <w:p w:rsidR="008D5E5C" w:rsidRPr="009670B2" w:rsidRDefault="008D5E5C" w:rsidP="00C06981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B9681B" w:rsidRPr="00197901" w:rsidRDefault="00B9681B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B4A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B4A6B">
        <w:rPr>
          <w:sz w:val="22"/>
          <w:szCs w:val="22"/>
        </w:rPr>
        <w:t xml:space="preserve"> </w:t>
      </w:r>
      <w:r w:rsidR="007B4A6B">
        <w:rPr>
          <w:color w:val="000000"/>
          <w:sz w:val="24"/>
          <w:szCs w:val="24"/>
        </w:rPr>
        <w:t>(Decreto n. 101 del 10.08.2018, in ottemperanza al GDPR – Regolamento UE 2016/</w:t>
      </w:r>
      <w:proofErr w:type="gramStart"/>
      <w:r w:rsidR="007B4A6B">
        <w:rPr>
          <w:color w:val="000000"/>
          <w:sz w:val="24"/>
          <w:szCs w:val="24"/>
        </w:rPr>
        <w:t>679</w:t>
      </w:r>
      <w:r w:rsidR="00951F63">
        <w:rPr>
          <w:color w:val="000000"/>
          <w:sz w:val="24"/>
          <w:szCs w:val="24"/>
        </w:rPr>
        <w:t xml:space="preserve">,  </w:t>
      </w:r>
      <w:r w:rsidR="007B4A6B">
        <w:rPr>
          <w:color w:val="000000"/>
          <w:sz w:val="24"/>
          <w:szCs w:val="24"/>
        </w:rPr>
        <w:t>del</w:t>
      </w:r>
      <w:proofErr w:type="gramEnd"/>
      <w:r w:rsidR="007B4A6B">
        <w:rPr>
          <w:color w:val="000000"/>
          <w:sz w:val="24"/>
          <w:szCs w:val="24"/>
        </w:rPr>
        <w:t xml:space="preserve"> D. </w:t>
      </w:r>
      <w:proofErr w:type="spellStart"/>
      <w:r w:rsidR="007B4A6B">
        <w:rPr>
          <w:color w:val="000000"/>
          <w:sz w:val="24"/>
          <w:szCs w:val="24"/>
        </w:rPr>
        <w:t>Lgs</w:t>
      </w:r>
      <w:proofErr w:type="spellEnd"/>
      <w:r w:rsidR="007B4A6B">
        <w:rPr>
          <w:color w:val="000000"/>
          <w:sz w:val="24"/>
          <w:szCs w:val="24"/>
        </w:rPr>
        <w:t>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951F63" w:rsidRPr="00197901" w:rsidRDefault="00951F63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107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CA" w:rsidRDefault="006371CA" w:rsidP="00287FA4">
      <w:r>
        <w:separator/>
      </w:r>
    </w:p>
  </w:endnote>
  <w:endnote w:type="continuationSeparator" w:id="0">
    <w:p w:rsidR="006371CA" w:rsidRDefault="006371CA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</w:t>
    </w:r>
    <w:r w:rsidR="00951F63">
      <w:rPr>
        <w:rFonts w:ascii="Gill Sans MT" w:hAnsi="Gill Sans MT"/>
        <w:i/>
        <w:color w:val="0070C0"/>
        <w:sz w:val="14"/>
        <w:szCs w:val="14"/>
      </w:rPr>
      <w:t xml:space="preserve">                                         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</w:t>
    </w:r>
    <w:r w:rsidR="009670B2" w:rsidRPr="00172F68">
      <w:rPr>
        <w:rFonts w:ascii="Gill Sans MT" w:hAnsi="Gill Sans MT"/>
        <w:color w:val="0070C0"/>
        <w:sz w:val="14"/>
        <w:szCs w:val="14"/>
      </w:rPr>
      <w:t>Pag.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397ED7">
      <w:rPr>
        <w:rStyle w:val="Titolo2Carattere"/>
        <w:noProof/>
        <w:sz w:val="24"/>
        <w:szCs w:val="24"/>
      </w:rPr>
      <w:t>2</w:t>
    </w:r>
    <w:r w:rsidR="009670B2" w:rsidRPr="00AF175A">
      <w:rPr>
        <w:rStyle w:val="Titolo2Carattere"/>
        <w:sz w:val="24"/>
        <w:szCs w:val="24"/>
      </w:rPr>
      <w:fldChar w:fldCharType="end"/>
    </w:r>
    <w:r w:rsidR="009670B2">
      <w:rPr>
        <w:rFonts w:ascii="Gill Sans MT" w:hAnsi="Gill Sans MT"/>
        <w:i/>
        <w:color w:val="0070C0"/>
        <w:sz w:val="14"/>
        <w:szCs w:val="14"/>
      </w:rPr>
      <w:t xml:space="preserve">                   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9B49B6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9B49B6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9B49B6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9B49B6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</w:t>
    </w:r>
    <w:r w:rsidR="00951F63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</w:t>
    </w:r>
    <w:r w:rsidR="009670B2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397ED7">
      <w:rPr>
        <w:rStyle w:val="Titolo2Carattere"/>
        <w:noProof/>
        <w:sz w:val="24"/>
        <w:szCs w:val="24"/>
      </w:rPr>
      <w:t>1</w:t>
    </w:r>
    <w:r w:rsidR="009670B2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CA" w:rsidRDefault="006371CA" w:rsidP="00287FA4">
      <w:r>
        <w:separator/>
      </w:r>
    </w:p>
  </w:footnote>
  <w:footnote w:type="continuationSeparator" w:id="0">
    <w:p w:rsidR="006371CA" w:rsidRDefault="006371CA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D53C12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DA9E2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42" w:rsidRDefault="00512542" w:rsidP="00512542">
    <w:pPr>
      <w:autoSpaceDE w:val="0"/>
      <w:autoSpaceDN w:val="0"/>
      <w:adjustRightInd w:val="0"/>
      <w:jc w:val="both"/>
      <w:rPr>
        <w:rFonts w:eastAsia="Calibri"/>
        <w:color w:val="0070C0"/>
        <w:sz w:val="16"/>
        <w:szCs w:val="16"/>
      </w:rPr>
    </w:pPr>
  </w:p>
  <w:p w:rsidR="00512542" w:rsidRPr="00214538" w:rsidRDefault="00512542" w:rsidP="00512542">
    <w:pPr>
      <w:autoSpaceDE w:val="0"/>
      <w:autoSpaceDN w:val="0"/>
      <w:adjustRightInd w:val="0"/>
      <w:jc w:val="both"/>
      <w:rPr>
        <w:rFonts w:eastAsia="Calibri"/>
        <w:color w:val="0070C0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5F1362" wp14:editId="507790E2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6124575" cy="1171575"/>
          <wp:effectExtent l="19050" t="0" r="9525" b="0"/>
          <wp:wrapSquare wrapText="right"/>
          <wp:docPr id="3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0A89">
      <w:rPr>
        <w:rFonts w:eastAsia="Calibri"/>
        <w:color w:val="0070C0"/>
        <w:sz w:val="16"/>
        <w:szCs w:val="16"/>
      </w:rPr>
      <w:t xml:space="preserve">Programma Operativo Complementare (POC) “Per la scuola, competenze e ambienti per l’apprendimento” 2014-2020 finanziato con </w:t>
    </w:r>
    <w:r>
      <w:rPr>
        <w:rFonts w:eastAsia="Calibri"/>
        <w:color w:val="0070C0"/>
        <w:sz w:val="16"/>
        <w:szCs w:val="16"/>
      </w:rPr>
      <w:t>il Fondo di Rotazione (</w:t>
    </w:r>
    <w:proofErr w:type="spellStart"/>
    <w:r>
      <w:rPr>
        <w:rFonts w:eastAsia="Calibri"/>
        <w:color w:val="0070C0"/>
        <w:sz w:val="16"/>
        <w:szCs w:val="16"/>
      </w:rPr>
      <w:t>FdR</w:t>
    </w:r>
    <w:proofErr w:type="spellEnd"/>
    <w:r>
      <w:rPr>
        <w:rFonts w:eastAsia="Calibri"/>
        <w:color w:val="0070C0"/>
        <w:sz w:val="16"/>
        <w:szCs w:val="16"/>
      </w:rPr>
      <w:t xml:space="preserve">) – Obiettivi specifici 10.1, 10.2 e 10.3 – Azioni 10.1.1, 10.2.2 e 10.3.1. </w:t>
    </w:r>
    <w:r w:rsidRPr="00800A89">
      <w:rPr>
        <w:rFonts w:eastAsia="Calibri"/>
        <w:color w:val="0070C0"/>
        <w:sz w:val="16"/>
        <w:szCs w:val="16"/>
      </w:rPr>
      <w:t xml:space="preserve"> Avviso pubblico </w:t>
    </w:r>
    <w:proofErr w:type="spellStart"/>
    <w:r w:rsidRPr="00800A89">
      <w:rPr>
        <w:rFonts w:eastAsia="Calibri"/>
        <w:color w:val="0070C0"/>
        <w:sz w:val="16"/>
        <w:szCs w:val="16"/>
      </w:rPr>
      <w:t>prot</w:t>
    </w:r>
    <w:proofErr w:type="spellEnd"/>
    <w:r w:rsidRPr="00800A89">
      <w:rPr>
        <w:rFonts w:eastAsia="Calibri"/>
        <w:color w:val="0070C0"/>
        <w:sz w:val="16"/>
        <w:szCs w:val="16"/>
      </w:rPr>
      <w:t>. n. 33956 del 18/05/2022 – Realizzazione di percorsi educativi volti al potenziamento delle competenze delle studentesse e degli studenti e per la socialità e l’accoglienza</w:t>
    </w:r>
    <w:r>
      <w:rPr>
        <w:rFonts w:cs="Calibri"/>
        <w:color w:val="0070C0"/>
        <w:sz w:val="16"/>
        <w:szCs w:val="16"/>
      </w:rPr>
      <w:t xml:space="preserve">. </w:t>
    </w:r>
    <w:r w:rsidRPr="00214538">
      <w:rPr>
        <w:rFonts w:cs="Calibri"/>
        <w:color w:val="0070C0"/>
        <w:sz w:val="16"/>
        <w:szCs w:val="16"/>
      </w:rPr>
      <w:t xml:space="preserve"> </w:t>
    </w:r>
  </w:p>
  <w:p w:rsidR="00512542" w:rsidRPr="00220C0B" w:rsidRDefault="00512542" w:rsidP="00512542">
    <w:pPr>
      <w:widowControl w:val="0"/>
      <w:rPr>
        <w:color w:val="0070C0"/>
        <w:sz w:val="16"/>
        <w:szCs w:val="16"/>
      </w:rPr>
    </w:pPr>
    <w:r w:rsidRPr="00220C0B">
      <w:rPr>
        <w:color w:val="0070C0"/>
        <w:sz w:val="16"/>
        <w:szCs w:val="16"/>
      </w:rPr>
      <w:t>Codice Progetto: 10.1.1A-F</w:t>
    </w:r>
    <w:r>
      <w:rPr>
        <w:color w:val="0070C0"/>
        <w:sz w:val="16"/>
        <w:szCs w:val="16"/>
      </w:rPr>
      <w:t>DRPOC</w:t>
    </w:r>
    <w:r w:rsidRPr="00220C0B">
      <w:rPr>
        <w:color w:val="0070C0"/>
        <w:sz w:val="16"/>
        <w:szCs w:val="16"/>
      </w:rPr>
      <w:t>-PU-202</w:t>
    </w:r>
    <w:r>
      <w:rPr>
        <w:color w:val="0070C0"/>
        <w:sz w:val="16"/>
        <w:szCs w:val="16"/>
      </w:rPr>
      <w:t>2</w:t>
    </w:r>
    <w:r w:rsidRPr="00220C0B">
      <w:rPr>
        <w:color w:val="0070C0"/>
        <w:sz w:val="16"/>
        <w:szCs w:val="16"/>
      </w:rPr>
      <w:t>-</w:t>
    </w:r>
    <w:r>
      <w:rPr>
        <w:color w:val="0070C0"/>
        <w:sz w:val="16"/>
        <w:szCs w:val="16"/>
      </w:rPr>
      <w:t>78</w:t>
    </w:r>
    <w:r w:rsidRPr="00220C0B">
      <w:rPr>
        <w:color w:val="0070C0"/>
        <w:sz w:val="16"/>
        <w:szCs w:val="16"/>
      </w:rPr>
      <w:t xml:space="preserve">                             </w:t>
    </w:r>
    <w:proofErr w:type="gramStart"/>
    <w:r w:rsidRPr="00220C0B">
      <w:rPr>
        <w:color w:val="0070C0"/>
        <w:sz w:val="16"/>
        <w:szCs w:val="16"/>
      </w:rPr>
      <w:t>CUP  D</w:t>
    </w:r>
    <w:proofErr w:type="gramEnd"/>
    <w:r>
      <w:rPr>
        <w:color w:val="0070C0"/>
        <w:sz w:val="16"/>
        <w:szCs w:val="16"/>
      </w:rPr>
      <w:t>44C22000210001</w:t>
    </w:r>
  </w:p>
  <w:p w:rsidR="00512542" w:rsidRDefault="00512542" w:rsidP="00512542">
    <w:pPr>
      <w:widowControl w:val="0"/>
      <w:rPr>
        <w:b/>
        <w:bCs/>
        <w:color w:val="4F81BD" w:themeColor="accent1"/>
        <w:sz w:val="16"/>
        <w:szCs w:val="16"/>
      </w:rPr>
    </w:pPr>
    <w:r w:rsidRPr="00E25578">
      <w:rPr>
        <w:rFonts w:ascii="Gill Sans MT" w:hAnsi="Gill Sans MT"/>
        <w:noProof/>
        <w:color w:val="0060A8"/>
        <w:sz w:val="12"/>
        <w:szCs w:val="12"/>
      </w:rPr>
      <w:drawing>
        <wp:anchor distT="0" distB="0" distL="114300" distR="114300" simplePos="0" relativeHeight="251661312" behindDoc="1" locked="0" layoutInCell="1" allowOverlap="1" wp14:anchorId="45915D9B" wp14:editId="74C0D8B9">
          <wp:simplePos x="0" y="0"/>
          <wp:positionH relativeFrom="margin">
            <wp:posOffset>5182870</wp:posOffset>
          </wp:positionH>
          <wp:positionV relativeFrom="topMargin">
            <wp:posOffset>2152650</wp:posOffset>
          </wp:positionV>
          <wp:extent cx="845820" cy="8274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0C0B">
      <w:rPr>
        <w:color w:val="0070C0"/>
        <w:sz w:val="16"/>
        <w:szCs w:val="16"/>
      </w:rPr>
      <w:t>Codice Progetto: 10.2.2A-F</w:t>
    </w:r>
    <w:r>
      <w:rPr>
        <w:color w:val="0070C0"/>
        <w:sz w:val="16"/>
        <w:szCs w:val="16"/>
      </w:rPr>
      <w:t>DRPOC</w:t>
    </w:r>
    <w:r w:rsidRPr="00220C0B">
      <w:rPr>
        <w:color w:val="0070C0"/>
        <w:sz w:val="16"/>
        <w:szCs w:val="16"/>
      </w:rPr>
      <w:t>-PU-202</w:t>
    </w:r>
    <w:r>
      <w:rPr>
        <w:color w:val="0070C0"/>
        <w:sz w:val="16"/>
        <w:szCs w:val="16"/>
      </w:rPr>
      <w:t>2</w:t>
    </w:r>
    <w:r w:rsidRPr="00220C0B">
      <w:rPr>
        <w:color w:val="0070C0"/>
        <w:sz w:val="16"/>
        <w:szCs w:val="16"/>
      </w:rPr>
      <w:t>-</w:t>
    </w:r>
    <w:r>
      <w:rPr>
        <w:color w:val="0070C0"/>
        <w:sz w:val="16"/>
        <w:szCs w:val="16"/>
      </w:rPr>
      <w:t>87</w:t>
    </w:r>
    <w:r w:rsidRPr="00220C0B">
      <w:rPr>
        <w:color w:val="0070C0"/>
        <w:sz w:val="16"/>
        <w:szCs w:val="16"/>
      </w:rPr>
      <w:t xml:space="preserve">                             </w:t>
    </w:r>
    <w:proofErr w:type="gramStart"/>
    <w:r w:rsidRPr="00220C0B">
      <w:rPr>
        <w:color w:val="0070C0"/>
        <w:sz w:val="16"/>
        <w:szCs w:val="16"/>
      </w:rPr>
      <w:t>CUP  D</w:t>
    </w:r>
    <w:proofErr w:type="gramEnd"/>
    <w:r>
      <w:rPr>
        <w:color w:val="0070C0"/>
        <w:sz w:val="16"/>
        <w:szCs w:val="16"/>
      </w:rPr>
      <w:t>44C22000220001</w:t>
    </w:r>
  </w:p>
  <w:p w:rsidR="00F860D2" w:rsidRDefault="00512542">
    <w:pPr>
      <w:pStyle w:val="Intestazione"/>
      <w:rPr>
        <w:color w:val="0070C0"/>
      </w:rPr>
    </w:pPr>
    <w:r w:rsidRPr="00B621D1">
      <w:rPr>
        <w:rFonts w:ascii="Gill Sans MT" w:hAnsi="Gill Sans MT"/>
        <w:b/>
        <w:i/>
        <w:noProof/>
        <w:color w:val="0060A8"/>
      </w:rPr>
      <w:drawing>
        <wp:anchor distT="0" distB="0" distL="114300" distR="114300" simplePos="0" relativeHeight="251667456" behindDoc="1" locked="0" layoutInCell="1" allowOverlap="1" wp14:anchorId="15FE18BA" wp14:editId="50075D41">
          <wp:simplePos x="0" y="0"/>
          <wp:positionH relativeFrom="column">
            <wp:posOffset>1038225</wp:posOffset>
          </wp:positionH>
          <wp:positionV relativeFrom="paragraph">
            <wp:posOffset>113665</wp:posOffset>
          </wp:positionV>
          <wp:extent cx="1371600" cy="683895"/>
          <wp:effectExtent l="0" t="0" r="0" b="0"/>
          <wp:wrapTight wrapText="bothSides">
            <wp:wrapPolygon edited="0">
              <wp:start x="0" y="0"/>
              <wp:lineTo x="0" y="21058"/>
              <wp:lineTo x="21300" y="21058"/>
              <wp:lineTo x="21300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2542" w:rsidRDefault="00512542">
    <w:pPr>
      <w:pStyle w:val="Intestazione"/>
      <w:rPr>
        <w:color w:val="0070C0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A1A11A" wp14:editId="61AE55FC">
              <wp:simplePos x="0" y="0"/>
              <wp:positionH relativeFrom="column">
                <wp:posOffset>2647950</wp:posOffset>
              </wp:positionH>
              <wp:positionV relativeFrom="paragraph">
                <wp:posOffset>111125</wp:posOffset>
              </wp:positionV>
              <wp:extent cx="2492375" cy="409575"/>
              <wp:effectExtent l="0" t="0" r="3175" b="952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23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12542" w:rsidRPr="00B621D1" w:rsidRDefault="00512542" w:rsidP="00512542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512542" w:rsidRDefault="00512542" w:rsidP="005125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1A11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208.5pt;margin-top:8.75pt;width:196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" fillcolor="window" stroked="f" strokeweight=".5pt">
              <v:path arrowok="t"/>
              <v:textbox>
                <w:txbxContent>
                  <w:p w:rsidR="00512542" w:rsidRPr="00B621D1" w:rsidRDefault="00512542" w:rsidP="00512542">
                    <w:pPr>
                      <w:pStyle w:val="Intestazione"/>
                      <w:tabs>
                        <w:tab w:val="clear" w:pos="4819"/>
                        <w:tab w:val="center" w:pos="5954"/>
                      </w:tabs>
                      <w:rPr>
                        <w:rFonts w:ascii="Gill Sans MT" w:hAnsi="Gill Sans MT"/>
                        <w:b/>
                        <w:i/>
                        <w:color w:val="0060A8"/>
                        <w:w w:val="110"/>
                      </w:rPr>
                    </w:pPr>
                    <w:r>
                      <w:rPr>
                        <w:rFonts w:ascii="Gill Sans MT" w:hAnsi="Gill Sans MT"/>
                        <w:color w:val="0060A8"/>
                        <w:sz w:val="18"/>
                        <w:szCs w:val="18"/>
                      </w:rPr>
                      <w:t xml:space="preserve">I.I.S.S. </w:t>
                    </w:r>
                    <w:r w:rsidRPr="00D23A6E">
                      <w:rPr>
                        <w:rFonts w:ascii="Gill Sans MT" w:hAnsi="Gill Sans MT"/>
                        <w:color w:val="0060A8"/>
                        <w:sz w:val="18"/>
                        <w:szCs w:val="18"/>
                      </w:rPr>
                      <w:t>“FERRARIS</w:t>
                    </w:r>
                    <w:r>
                      <w:rPr>
                        <w:rFonts w:ascii="Gill Sans MT" w:hAnsi="Gill Sans MT"/>
                        <w:color w:val="0060A8"/>
                        <w:sz w:val="18"/>
                        <w:szCs w:val="18"/>
                      </w:rPr>
                      <w:t xml:space="preserve"> • </w:t>
                    </w:r>
                    <w:r w:rsidRPr="00D23A6E">
                      <w:rPr>
                        <w:rFonts w:ascii="Gill Sans MT" w:hAnsi="Gill Sans MT"/>
                        <w:color w:val="0060A8"/>
                        <w:sz w:val="18"/>
                        <w:szCs w:val="18"/>
                      </w:rPr>
                      <w:t>DE MARCO</w:t>
                    </w:r>
                    <w:r>
                      <w:rPr>
                        <w:rFonts w:ascii="Gill Sans MT" w:hAnsi="Gill Sans MT"/>
                        <w:color w:val="0060A8"/>
                        <w:sz w:val="18"/>
                        <w:szCs w:val="18"/>
                      </w:rPr>
                      <w:t xml:space="preserve"> • </w:t>
                    </w:r>
                    <w:r w:rsidRPr="00D23A6E">
                      <w:rPr>
                        <w:rFonts w:ascii="Gill Sans MT" w:hAnsi="Gill Sans MT"/>
                        <w:color w:val="0060A8"/>
                        <w:sz w:val="18"/>
                        <w:szCs w:val="18"/>
                      </w:rPr>
                      <w:t>VALZANI”</w:t>
                    </w:r>
                    <w:r>
                      <w:rPr>
                        <w:rFonts w:ascii="Gill Sans MT" w:hAnsi="Gill Sans MT"/>
                        <w:color w:val="0060A8"/>
                        <w:sz w:val="18"/>
                        <w:szCs w:val="18"/>
                      </w:rPr>
                      <w:t xml:space="preserve"> - </w:t>
                    </w:r>
                    <w:r w:rsidRPr="00B621D1">
                      <w:rPr>
                        <w:rFonts w:ascii="Gill Sans MT" w:hAnsi="Gill Sans MT"/>
                        <w:i/>
                        <w:color w:val="0060A8"/>
                        <w:w w:val="110"/>
                      </w:rPr>
                      <w:t>Polo Tecnico Professionale</w:t>
                    </w:r>
                    <w:r>
                      <w:rPr>
                        <w:rFonts w:ascii="Gill Sans MT" w:hAnsi="Gill Sans MT"/>
                        <w:i/>
                        <w:color w:val="0060A8"/>
                        <w:w w:val="110"/>
                      </w:rPr>
                      <w:t xml:space="preserve"> </w:t>
                    </w:r>
                    <w:r w:rsidRPr="00B621D1">
                      <w:rPr>
                        <w:rFonts w:ascii="Gill Sans MT" w:hAnsi="Gill Sans MT"/>
                        <w:b/>
                        <w:i/>
                        <w:color w:val="0060A8"/>
                      </w:rPr>
                      <w:t>“MESSAPIA”</w:t>
                    </w:r>
                  </w:p>
                  <w:p w:rsidR="00512542" w:rsidRDefault="00512542" w:rsidP="00512542"/>
                </w:txbxContent>
              </v:textbox>
            </v:shape>
          </w:pict>
        </mc:Fallback>
      </mc:AlternateContent>
    </w:r>
    <w:r w:rsidRPr="00E25578">
      <w:rPr>
        <w:rFonts w:ascii="Gill Sans MT" w:hAnsi="Gill Sans MT"/>
        <w:b/>
        <w:i/>
        <w:noProof/>
        <w:color w:val="0060A8"/>
        <w:sz w:val="12"/>
        <w:szCs w:val="12"/>
      </w:rPr>
      <w:drawing>
        <wp:anchor distT="0" distB="0" distL="114300" distR="114300" simplePos="0" relativeHeight="251665408" behindDoc="0" locked="0" layoutInCell="1" allowOverlap="1" wp14:anchorId="782581D4" wp14:editId="51F2A7B0">
          <wp:simplePos x="0" y="0"/>
          <wp:positionH relativeFrom="margin">
            <wp:posOffset>57150</wp:posOffset>
          </wp:positionH>
          <wp:positionV relativeFrom="paragraph">
            <wp:posOffset>43815</wp:posOffset>
          </wp:positionV>
          <wp:extent cx="757752" cy="504000"/>
          <wp:effectExtent l="0" t="0" r="4445" b="0"/>
          <wp:wrapNone/>
          <wp:docPr id="4" name="Immagine 4" descr="../../../Volumes/FLASH%20DRIVE/1920px-Flag_of_E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Volumes/FLASH%20DRIVE/1920px-Flag_of_Eur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7752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2542" w:rsidRDefault="00512542">
    <w:pPr>
      <w:pStyle w:val="Intestazione"/>
      <w:rPr>
        <w:color w:val="0070C0"/>
      </w:rPr>
    </w:pPr>
  </w:p>
  <w:p w:rsidR="00512542" w:rsidRDefault="00512542">
    <w:pPr>
      <w:pStyle w:val="Intestazione"/>
      <w:rPr>
        <w:color w:val="0070C0"/>
      </w:rPr>
    </w:pPr>
  </w:p>
  <w:p w:rsidR="00512542" w:rsidRDefault="00512542">
    <w:pPr>
      <w:pStyle w:val="Intestazione"/>
      <w:rPr>
        <w:color w:val="0070C0"/>
      </w:rPr>
    </w:pPr>
  </w:p>
  <w:p w:rsidR="00512542" w:rsidRDefault="00512542">
    <w:pPr>
      <w:pStyle w:val="Intestazione"/>
      <w:rPr>
        <w:color w:val="0070C0"/>
      </w:rPr>
    </w:pPr>
  </w:p>
  <w:p w:rsidR="00512542" w:rsidRDefault="00512542">
    <w:pPr>
      <w:pStyle w:val="Intestazione"/>
      <w:rPr>
        <w:color w:val="0070C0"/>
      </w:rPr>
    </w:pPr>
    <w:r>
      <w:rPr>
        <w:color w:val="0070C0"/>
      </w:rPr>
      <w:t>_________________________________________________________________________________________________</w:t>
    </w:r>
  </w:p>
  <w:p w:rsidR="00512542" w:rsidRPr="00BB0614" w:rsidRDefault="0051254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23B"/>
    <w:rsid w:val="00073433"/>
    <w:rsid w:val="00074F5F"/>
    <w:rsid w:val="0007669F"/>
    <w:rsid w:val="00077DDD"/>
    <w:rsid w:val="000825A2"/>
    <w:rsid w:val="000833C8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126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226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77243"/>
    <w:rsid w:val="00281622"/>
    <w:rsid w:val="002819D8"/>
    <w:rsid w:val="00281FB6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97ED7"/>
    <w:rsid w:val="003A12E9"/>
    <w:rsid w:val="003A3E3D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6949"/>
    <w:rsid w:val="004304CB"/>
    <w:rsid w:val="00433AE4"/>
    <w:rsid w:val="00434658"/>
    <w:rsid w:val="0044130C"/>
    <w:rsid w:val="004440E4"/>
    <w:rsid w:val="004528BF"/>
    <w:rsid w:val="00452EA9"/>
    <w:rsid w:val="004650E5"/>
    <w:rsid w:val="00484B05"/>
    <w:rsid w:val="00486E87"/>
    <w:rsid w:val="0049271D"/>
    <w:rsid w:val="004947A6"/>
    <w:rsid w:val="004A1A48"/>
    <w:rsid w:val="004A249C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12542"/>
    <w:rsid w:val="0052299E"/>
    <w:rsid w:val="00531052"/>
    <w:rsid w:val="00533DA6"/>
    <w:rsid w:val="00536881"/>
    <w:rsid w:val="005450CE"/>
    <w:rsid w:val="00556FAC"/>
    <w:rsid w:val="0056302A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368C"/>
    <w:rsid w:val="005F7E36"/>
    <w:rsid w:val="0060054F"/>
    <w:rsid w:val="00603295"/>
    <w:rsid w:val="00606C25"/>
    <w:rsid w:val="006075D1"/>
    <w:rsid w:val="00607A34"/>
    <w:rsid w:val="006311B4"/>
    <w:rsid w:val="00634A11"/>
    <w:rsid w:val="006371CA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2B18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4559"/>
    <w:rsid w:val="007369A4"/>
    <w:rsid w:val="00736C21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4A6B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75B"/>
    <w:rsid w:val="00910B1C"/>
    <w:rsid w:val="00912AE6"/>
    <w:rsid w:val="00915857"/>
    <w:rsid w:val="00915DBA"/>
    <w:rsid w:val="00923F68"/>
    <w:rsid w:val="00930FDE"/>
    <w:rsid w:val="0093447E"/>
    <w:rsid w:val="009375B7"/>
    <w:rsid w:val="00947488"/>
    <w:rsid w:val="00951F63"/>
    <w:rsid w:val="0095380D"/>
    <w:rsid w:val="009566AE"/>
    <w:rsid w:val="009628FC"/>
    <w:rsid w:val="00964B8B"/>
    <w:rsid w:val="0096682E"/>
    <w:rsid w:val="009670B2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49B6"/>
    <w:rsid w:val="009D028C"/>
    <w:rsid w:val="009D172C"/>
    <w:rsid w:val="009D4F5F"/>
    <w:rsid w:val="009D5A3D"/>
    <w:rsid w:val="009D72D1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5D32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3A6E"/>
    <w:rsid w:val="00BA5D34"/>
    <w:rsid w:val="00BB0614"/>
    <w:rsid w:val="00BB1169"/>
    <w:rsid w:val="00BB4481"/>
    <w:rsid w:val="00BC1DAB"/>
    <w:rsid w:val="00BC2AC6"/>
    <w:rsid w:val="00BC7AEC"/>
    <w:rsid w:val="00BD3641"/>
    <w:rsid w:val="00BD5A25"/>
    <w:rsid w:val="00BD5ABA"/>
    <w:rsid w:val="00BD6CDF"/>
    <w:rsid w:val="00BE00AF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076DB"/>
    <w:rsid w:val="00D10F08"/>
    <w:rsid w:val="00D16CCF"/>
    <w:rsid w:val="00D22273"/>
    <w:rsid w:val="00D27CB5"/>
    <w:rsid w:val="00D37F4E"/>
    <w:rsid w:val="00D41060"/>
    <w:rsid w:val="00D53C12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54F5"/>
    <w:rsid w:val="00E131EE"/>
    <w:rsid w:val="00E17AE3"/>
    <w:rsid w:val="00E21047"/>
    <w:rsid w:val="00E2222F"/>
    <w:rsid w:val="00E25AD7"/>
    <w:rsid w:val="00E26C37"/>
    <w:rsid w:val="00E32E30"/>
    <w:rsid w:val="00E55212"/>
    <w:rsid w:val="00E60C8B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689F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DE85"/>
  <w15:docId w15:val="{C534CDD4-90E8-42C7-B1CD-927259B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4A93C9-2D79-42A6-83CC-5756BD5C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SG-11</cp:lastModifiedBy>
  <cp:revision>9</cp:revision>
  <cp:lastPrinted>2019-07-31T10:44:00Z</cp:lastPrinted>
  <dcterms:created xsi:type="dcterms:W3CDTF">2020-12-11T12:05:00Z</dcterms:created>
  <dcterms:modified xsi:type="dcterms:W3CDTF">2022-06-28T10:12:00Z</dcterms:modified>
</cp:coreProperties>
</file>