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4" w:rsidRDefault="006311B4" w:rsidP="00A71E44">
      <w:pPr>
        <w:rPr>
          <w:szCs w:val="24"/>
        </w:rPr>
      </w:pPr>
      <w:bookmarkStart w:id="0" w:name="_GoBack"/>
      <w:bookmarkEnd w:id="0"/>
    </w:p>
    <w:p w:rsidR="00EB28A0" w:rsidRPr="00C65B07" w:rsidRDefault="00EB28A0" w:rsidP="006B58E2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 w:rsidR="006B58E2"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B28A0" w:rsidRDefault="00EB28A0" w:rsidP="00EB28A0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CA70E6" w:rsidTr="00CA70E6">
        <w:tc>
          <w:tcPr>
            <w:tcW w:w="3858" w:type="dxa"/>
          </w:tcPr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6B58E2" w:rsidRPr="0088161D" w:rsidTr="000A0ADC">
        <w:tc>
          <w:tcPr>
            <w:tcW w:w="893" w:type="dxa"/>
            <w:shd w:val="clear" w:color="auto" w:fill="auto"/>
          </w:tcPr>
          <w:p w:rsidR="006B58E2" w:rsidRPr="006B58E2" w:rsidRDefault="006B58E2" w:rsidP="000A0ADC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9435AE" w:rsidRPr="00710295" w:rsidRDefault="006B58E2" w:rsidP="009435AE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B353D4">
              <w:rPr>
                <w:b/>
                <w:bCs/>
                <w:sz w:val="24"/>
                <w:szCs w:val="24"/>
              </w:rPr>
              <w:t xml:space="preserve">DOCENTE </w:t>
            </w:r>
            <w:r w:rsidR="00E9607E">
              <w:rPr>
                <w:b/>
                <w:bCs/>
                <w:sz w:val="24"/>
                <w:szCs w:val="24"/>
              </w:rPr>
              <w:t>ESPERTO</w:t>
            </w:r>
            <w:r w:rsidR="00B353D4">
              <w:rPr>
                <w:b/>
                <w:bCs/>
                <w:sz w:val="24"/>
                <w:szCs w:val="24"/>
              </w:rPr>
              <w:t xml:space="preserve"> </w:t>
            </w:r>
            <w:r w:rsidR="009435AE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 w:rsidR="009435AE"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 dell’educazione al patrimonio culturale, artistico, paesaggistico”</w:t>
            </w:r>
            <w:r w:rsidR="009435AE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9435AE" w:rsidRPr="00710295" w:rsidRDefault="009435AE" w:rsidP="00943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9435AE" w:rsidRDefault="009435AE" w:rsidP="00943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9435AE" w:rsidRDefault="009435AE" w:rsidP="00943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6B58E2" w:rsidRPr="0059125D" w:rsidRDefault="009435AE" w:rsidP="00E9607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 w:rsidR="00197901"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B28A0" w:rsidRPr="00C65B07" w:rsidRDefault="00EB28A0" w:rsidP="00EB28A0">
      <w:pPr>
        <w:jc w:val="center"/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</w:p>
    <w:p w:rsidR="00EB28A0" w:rsidRDefault="00EB28A0" w:rsidP="00D0080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="00AA2F97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 w:rsidR="00D0080D">
        <w:rPr>
          <w:rFonts w:ascii="Calibri" w:hAnsi="Calibri"/>
          <w:sz w:val="24"/>
          <w:szCs w:val="24"/>
        </w:rPr>
        <w:t>per il modulo:</w:t>
      </w:r>
    </w:p>
    <w:p w:rsidR="00D0080D" w:rsidRDefault="00D0080D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“LA GUERRA DEGLI ITALIANI 1915 - 1918: UN GAP GENERAZIONALE NEL RICORDO DEL CENTENARIO”.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 “MEMORIE DI VITA”.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3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TITOLO: “SEGNI E IDENTITA’ DEL PASSATO”</w:t>
            </w:r>
          </w:p>
          <w:p w:rsidR="005D7EFF" w:rsidRPr="007945AC" w:rsidRDefault="005D7EFF" w:rsidP="00C8519E">
            <w:pPr>
              <w:ind w:left="720"/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Modulo 4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“MEMORIE DAL PASSATO”</w:t>
            </w:r>
          </w:p>
          <w:p w:rsidR="005D7EFF" w:rsidRPr="007945AC" w:rsidRDefault="005D7EFF" w:rsidP="00C8519E">
            <w:pPr>
              <w:ind w:left="360"/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“CILINARI IN TRINCEA”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“SANDONACIARI IN TRINCEA”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7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“NOI E LA STORIA 1”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8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</w:t>
            </w:r>
            <w:r w:rsidRPr="007945AC">
              <w:rPr>
                <w:sz w:val="22"/>
                <w:szCs w:val="22"/>
              </w:rPr>
              <w:t xml:space="preserve"> “</w:t>
            </w:r>
            <w:r w:rsidRPr="007945AC">
              <w:rPr>
                <w:b/>
                <w:bCs/>
                <w:sz w:val="22"/>
                <w:szCs w:val="22"/>
              </w:rPr>
              <w:t>NOI E LA STORIA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9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1”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10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13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14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 2”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“SCRIVERE CON LA LUCE”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“PARTECIPATED MEMORY”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lastRenderedPageBreak/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Potenziamento dell’educazione al patrimonio culturale, artistico, </w:t>
            </w:r>
            <w:r w:rsidRPr="007945AC">
              <w:rPr>
                <w:rFonts w:eastAsia="Calibri"/>
                <w:sz w:val="22"/>
                <w:szCs w:val="22"/>
                <w:lang w:eastAsia="en-US"/>
              </w:rPr>
              <w:lastRenderedPageBreak/>
              <w:t>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</w:tbl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D0080D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B28A0" w:rsidRPr="00197901" w:rsidRDefault="00EB28A0" w:rsidP="00EB28A0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B28A0" w:rsidRPr="00197901" w:rsidRDefault="00EB28A0" w:rsidP="00EB28A0">
      <w:pPr>
        <w:pStyle w:val="Paragrafoelenco"/>
        <w:rPr>
          <w:color w:val="000000"/>
          <w:sz w:val="24"/>
          <w:szCs w:val="24"/>
        </w:rPr>
      </w:pPr>
    </w:p>
    <w:p w:rsid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5D7EFF" w:rsidRPr="005D7EFF" w:rsidRDefault="005D7EFF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 xml:space="preserve">Di accettare il calendario degli interventi così come preventivamente predisposto dall’Istituto Scolastico. </w:t>
      </w:r>
    </w:p>
    <w:p w:rsidR="00EB28A0" w:rsidRP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B28A0" w:rsidRDefault="00EB28A0" w:rsidP="00EB28A0">
      <w:pPr>
        <w:rPr>
          <w:sz w:val="24"/>
          <w:szCs w:val="24"/>
        </w:rPr>
      </w:pPr>
    </w:p>
    <w:p w:rsidR="00197901" w:rsidRPr="00197901" w:rsidRDefault="00197901" w:rsidP="00EB28A0">
      <w:pPr>
        <w:rPr>
          <w:sz w:val="24"/>
          <w:szCs w:val="24"/>
        </w:rPr>
      </w:pPr>
    </w:p>
    <w:p w:rsidR="00EB28A0" w:rsidRPr="00197901" w:rsidRDefault="00EB28A0" w:rsidP="00EB28A0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B28A0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professionali coerenti con la tipologia di modulo per il quale si candida;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didattiche ed organizzative volte a pianificare un piano di interventi calibrato sulle esigenze degli alunni destinatari del modulo;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capacità di lavorare in gruppo;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informatiche.</w:t>
      </w:r>
    </w:p>
    <w:p w:rsidR="00B6537B" w:rsidRDefault="00B6537B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6537B" w:rsidRPr="00B6537B" w:rsidRDefault="00B6537B" w:rsidP="00B6537B">
      <w:pPr>
        <w:jc w:val="both"/>
        <w:rPr>
          <w:rFonts w:eastAsia="Calibri"/>
          <w:sz w:val="24"/>
          <w:szCs w:val="24"/>
          <w:lang w:eastAsia="en-US"/>
        </w:rPr>
      </w:pPr>
      <w:r w:rsidRPr="00B6537B">
        <w:rPr>
          <w:rFonts w:eastAsia="Calibri"/>
          <w:b/>
          <w:sz w:val="24"/>
          <w:szCs w:val="24"/>
          <w:lang w:eastAsia="en-US"/>
        </w:rPr>
        <w:t xml:space="preserve">Profilo del candidato: </w:t>
      </w:r>
      <w:r w:rsidRPr="00B6537B">
        <w:rPr>
          <w:rFonts w:eastAsia="Calibri"/>
          <w:sz w:val="24"/>
          <w:szCs w:val="24"/>
          <w:lang w:eastAsia="en-US"/>
        </w:rPr>
        <w:t>Docente Esperto con competenze in ambito storico- sociale, umanistico-letterario conservazione dei beni culturali, archivistica e biblioteconomia.</w:t>
      </w:r>
    </w:p>
    <w:p w:rsid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6537B" w:rsidRPr="00B6537B" w:rsidRDefault="00B6537B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83A98" w:rsidRDefault="00083A98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F48EE" w:rsidRPr="00B6537B" w:rsidRDefault="00AF48EE" w:rsidP="00EB28A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533"/>
      </w:tblGrid>
      <w:tr w:rsidR="00EB28A0" w:rsidRPr="00197901" w:rsidTr="006B2E4D">
        <w:tc>
          <w:tcPr>
            <w:tcW w:w="2087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1B1C3E" w:rsidRPr="00197901" w:rsidTr="006B2E4D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1B1C3E" w:rsidRPr="00197901" w:rsidRDefault="001B1C3E" w:rsidP="000A0AD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1B1C3E" w:rsidRPr="007945AC" w:rsidRDefault="001B1C3E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  <w:p w:rsidR="007945AC" w:rsidRPr="007945AC" w:rsidRDefault="007945AC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945AC" w:rsidRPr="007945AC" w:rsidRDefault="007945AC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</w:rPr>
              <w:t>In subordine Diploma coerente con l’Area tematica</w:t>
            </w:r>
          </w:p>
        </w:tc>
        <w:tc>
          <w:tcPr>
            <w:tcW w:w="2089" w:type="dxa"/>
            <w:shd w:val="clear" w:color="auto" w:fill="auto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1C3E" w:rsidRPr="00197901" w:rsidRDefault="007945AC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638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6B2E4D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AF48EE" w:rsidRDefault="00AF48EE" w:rsidP="00AF4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  <w:p w:rsidR="00AF48EE" w:rsidRPr="00AF48EE" w:rsidRDefault="00AF48EE" w:rsidP="00AF48E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B1C3E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AF48EE" w:rsidRPr="00197901" w:rsidRDefault="00AF48EE" w:rsidP="00AF48E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spacing w:line="20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docente esperto o responsabile di progetto in  attività  formative inerenti la tematica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COMPETENZE INFORMATICHE (max 10 pp.)</w:t>
            </w:r>
          </w:p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Esperienze di docente specifiche attività progettuali/lavori di gruppo/laboratori svolti 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371"/>
        </w:trPr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F48E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esperto  in progetti PON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62"/>
        </w:trPr>
        <w:tc>
          <w:tcPr>
            <w:tcW w:w="2087" w:type="dxa"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A0" w:rsidRPr="006B2E4D" w:rsidRDefault="006B2E4D" w:rsidP="006B2E4D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EB28A0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B28A0" w:rsidRP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B28A0" w:rsidRPr="00197901" w:rsidRDefault="00EB28A0" w:rsidP="00EB28A0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rPr>
          <w:sz w:val="24"/>
          <w:szCs w:val="24"/>
        </w:rPr>
      </w:pP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</w:p>
    <w:p w:rsidR="00EB28A0" w:rsidRPr="00197901" w:rsidRDefault="00EB28A0" w:rsidP="00EB28A0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B28A0" w:rsidRPr="00197901" w:rsidRDefault="00EB28A0" w:rsidP="00EB28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rPr>
          <w:szCs w:val="24"/>
        </w:rPr>
      </w:pPr>
    </w:p>
    <w:p w:rsidR="006472DF" w:rsidRPr="00197901" w:rsidRDefault="006472DF" w:rsidP="00A71E44">
      <w:pPr>
        <w:widowControl w:val="0"/>
        <w:spacing w:before="240"/>
      </w:pPr>
    </w:p>
    <w:sectPr w:rsidR="006472DF" w:rsidRPr="00197901" w:rsidSect="006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268" w:left="1134" w:header="624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C8" w:rsidRDefault="009B3AC8" w:rsidP="00287FA4">
      <w:r>
        <w:separator/>
      </w:r>
    </w:p>
  </w:endnote>
  <w:endnote w:type="continuationSeparator" w:id="1">
    <w:p w:rsidR="009B3AC8" w:rsidRDefault="009B3AC8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6075D1" w:rsidRDefault="002875F2" w:rsidP="00662ACF">
    <w:pPr>
      <w:spacing w:after="40"/>
      <w:ind w:firstLine="142"/>
      <w:rPr>
        <w:rFonts w:asciiTheme="minorHAnsi" w:hAnsiTheme="minorHAnsi"/>
        <w:i/>
        <w:sz w:val="14"/>
        <w:szCs w:val="14"/>
      </w:rPr>
    </w:pPr>
    <w:r w:rsidRPr="006075D1">
      <w:rPr>
        <w:rFonts w:asciiTheme="minorHAnsi" w:hAnsiTheme="minorHAnsi"/>
        <w:i/>
        <w:sz w:val="14"/>
        <w:szCs w:val="14"/>
      </w:rPr>
      <w:t>Contatti e riferimenti</w:t>
    </w:r>
    <w:r w:rsidR="006B2E4D">
      <w:rPr>
        <w:rFonts w:asciiTheme="minorHAnsi" w:hAnsiTheme="minorHAnsi"/>
        <w:i/>
        <w:sz w:val="14"/>
        <w:szCs w:val="14"/>
      </w:rPr>
      <w:t xml:space="preserve"> </w:t>
    </w:r>
    <w:r w:rsidRPr="00662ACF">
      <w:rPr>
        <w:rFonts w:asciiTheme="minorHAnsi" w:hAnsiTheme="minorHAnsi"/>
        <w:sz w:val="14"/>
        <w:szCs w:val="14"/>
      </w:rPr>
      <w:t>Pag.</w:t>
    </w:r>
    <w:r w:rsidR="00BD29CE" w:rsidRPr="00BD29CE">
      <w:fldChar w:fldCharType="begin"/>
    </w:r>
    <w:r w:rsidRPr="00662ACF">
      <w:rPr>
        <w:rFonts w:asciiTheme="minorHAnsi" w:hAnsiTheme="minorHAnsi" w:cstheme="minorHAnsi"/>
        <w:sz w:val="36"/>
        <w:szCs w:val="36"/>
      </w:rPr>
      <w:instrText>PAGE    \* MERGEFORMAT</w:instrText>
    </w:r>
    <w:r w:rsidR="00BD29CE" w:rsidRPr="00BD29CE">
      <w:fldChar w:fldCharType="separate"/>
    </w:r>
    <w:r w:rsidR="009435AE" w:rsidRPr="009435AE">
      <w:rPr>
        <w:rStyle w:val="Numeropagina"/>
        <w:b/>
        <w:bCs/>
        <w:noProof/>
        <w:color w:val="3F3151" w:themeColor="accent4" w:themeShade="7F"/>
      </w:rPr>
      <w:t>2</w:t>
    </w:r>
    <w:r w:rsidR="00BD29CE" w:rsidRPr="00662ACF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36"/>
        <w:szCs w:val="36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6075D1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E6BE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Pr="00C6323A" w:rsidRDefault="002875F2" w:rsidP="00C6323A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E55212" w:rsidRDefault="002875F2" w:rsidP="00662ACF">
    <w:pPr>
      <w:pStyle w:val="Intestazione"/>
      <w:spacing w:after="40"/>
    </w:pPr>
    <w:r w:rsidRPr="006075D1">
      <w:rPr>
        <w:rFonts w:asciiTheme="minorHAnsi" w:hAnsiTheme="minorHAnsi"/>
        <w:i/>
        <w:sz w:val="14"/>
        <w:szCs w:val="14"/>
      </w:rPr>
      <w:t>Contatti e riferimenti</w:t>
    </w:r>
    <w:r>
      <w:rPr>
        <w:rFonts w:asciiTheme="minorHAnsi" w:hAnsiTheme="minorHAnsi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Pag. </w:t>
    </w:r>
    <w:r w:rsidR="00BD29CE" w:rsidRPr="00BD29CE">
      <w:fldChar w:fldCharType="begin"/>
    </w:r>
    <w:r w:rsidRPr="00E55212">
      <w:rPr>
        <w:rFonts w:asciiTheme="minorHAnsi" w:hAnsiTheme="minorHAnsi" w:cstheme="minorHAnsi"/>
        <w:sz w:val="22"/>
        <w:szCs w:val="22"/>
      </w:rPr>
      <w:instrText>PAGE    \* MERGEFORMAT</w:instrText>
    </w:r>
    <w:r w:rsidR="00BD29CE" w:rsidRPr="00BD29CE">
      <w:fldChar w:fldCharType="separate"/>
    </w:r>
    <w:r w:rsidR="009435AE" w:rsidRPr="009435AE">
      <w:rPr>
        <w:rStyle w:val="Numeropagina"/>
        <w:b/>
        <w:bCs/>
        <w:noProof/>
        <w:color w:val="3F3151" w:themeColor="accent4" w:themeShade="7F"/>
      </w:rPr>
      <w:t>1</w:t>
    </w:r>
    <w:r w:rsidR="00BD29CE" w:rsidRPr="00E55212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22"/>
        <w:szCs w:val="22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2875F2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Default="002875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C8" w:rsidRDefault="009B3AC8" w:rsidP="00287FA4">
      <w:r>
        <w:separator/>
      </w:r>
    </w:p>
  </w:footnote>
  <w:footnote w:type="continuationSeparator" w:id="1">
    <w:p w:rsidR="009B3AC8" w:rsidRDefault="009B3AC8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F83C3F" w:rsidRDefault="002875F2" w:rsidP="00F83C3F">
    <w:pPr>
      <w:pStyle w:val="Intestazione"/>
      <w:jc w:val="center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18"/>
        <w:sz w:val="18"/>
        <w:szCs w:val="18"/>
        <w:u w:val="none"/>
      </w:rPr>
    </w:pP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Istituto Istruzione Secondaria Superiore</w:t>
    </w:r>
    <w:r w:rsidR="00A40151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FERRARIS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>●</w:t>
    </w:r>
    <w:r w:rsidR="0005493E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DE MARCO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●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VALZANI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Brindisi - San Pietro Vernotico</w:t>
    </w:r>
  </w:p>
  <w:p w:rsidR="002875F2" w:rsidRPr="00F860D2" w:rsidRDefault="00BD29C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6.55pt;width:481.9pt;height:0;z-index:251661312" o:connectortype="straight" strokecolor="#c0000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E" w:rsidRDefault="0005493E" w:rsidP="0005493E">
    <w:pPr>
      <w:widowControl w:val="0"/>
      <w:jc w:val="center"/>
      <w:rPr>
        <w:rFonts w:cs="Calibri"/>
      </w:rPr>
    </w:pPr>
    <w:r>
      <w:rPr>
        <w:rFonts w:cs="Calibri"/>
        <w:noProof/>
      </w:rPr>
      <w:drawing>
        <wp:inline distT="0" distB="0" distL="0" distR="0">
          <wp:extent cx="6124575" cy="990600"/>
          <wp:effectExtent l="19050" t="0" r="9525" b="0"/>
          <wp:docPr id="6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93E" w:rsidRPr="002C5C2D" w:rsidRDefault="0005493E" w:rsidP="0005493E">
    <w:pPr>
      <w:rPr>
        <w:sz w:val="16"/>
        <w:szCs w:val="16"/>
      </w:rPr>
    </w:pPr>
  </w:p>
  <w:p w:rsidR="0005493E" w:rsidRPr="001F144A" w:rsidRDefault="0005493E" w:rsidP="0005493E">
    <w:pPr>
      <w:jc w:val="center"/>
      <w:rPr>
        <w:rFonts w:ascii="Arial" w:hAnsi="Arial" w:cs="Arial"/>
        <w:sz w:val="28"/>
        <w:szCs w:val="28"/>
      </w:rPr>
    </w:pPr>
    <w:r w:rsidRPr="001F144A">
      <w:rPr>
        <w:rFonts w:ascii="Arial" w:hAnsi="Arial" w:cs="Arial"/>
        <w:sz w:val="28"/>
        <w:szCs w:val="28"/>
      </w:rPr>
      <w:t>ISTITUTO ISTRUZIONE SECONDARIA SUPERIORE</w:t>
    </w:r>
  </w:p>
  <w:p w:rsidR="0005493E" w:rsidRDefault="00A9538A" w:rsidP="00A9538A">
    <w:pPr>
      <w:tabs>
        <w:tab w:val="center" w:pos="4819"/>
        <w:tab w:val="left" w:pos="89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05493E">
      <w:rPr>
        <w:rFonts w:ascii="Arial" w:hAnsi="Arial" w:cs="Arial"/>
        <w:sz w:val="28"/>
        <w:szCs w:val="28"/>
      </w:rPr>
      <w:t>FERRARIS - DE MARCO – VALZANI</w:t>
    </w:r>
    <w:r>
      <w:rPr>
        <w:rFonts w:ascii="Arial" w:hAnsi="Arial" w:cs="Arial"/>
        <w:sz w:val="28"/>
        <w:szCs w:val="28"/>
      </w:rPr>
      <w:tab/>
    </w:r>
  </w:p>
  <w:p w:rsidR="002875F2" w:rsidRPr="0005493E" w:rsidRDefault="00BD29CE" w:rsidP="0005493E">
    <w:pPr>
      <w:pStyle w:val="Intestazione"/>
    </w:pPr>
    <w:r w:rsidRPr="00BD29CE">
      <w:rPr>
        <w:rFonts w:ascii="Arial" w:hAnsi="Arial" w:cs="Arial"/>
        <w:color w:val="548DD4" w:themeColor="text2" w:themeTint="99"/>
        <w:sz w:val="28"/>
        <w:szCs w:val="28"/>
      </w:rPr>
      <w:pict>
        <v:rect id="_x0000_i1025" style="width:481.9pt;height:2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02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239C"/>
    <w:rsid w:val="00003EEA"/>
    <w:rsid w:val="00005189"/>
    <w:rsid w:val="00034D4D"/>
    <w:rsid w:val="00036D03"/>
    <w:rsid w:val="00045157"/>
    <w:rsid w:val="00046FB6"/>
    <w:rsid w:val="0005493E"/>
    <w:rsid w:val="0006032A"/>
    <w:rsid w:val="00083A98"/>
    <w:rsid w:val="00097873"/>
    <w:rsid w:val="000A3110"/>
    <w:rsid w:val="000E01B7"/>
    <w:rsid w:val="000E0F5E"/>
    <w:rsid w:val="00100B16"/>
    <w:rsid w:val="00106059"/>
    <w:rsid w:val="001367C8"/>
    <w:rsid w:val="00140535"/>
    <w:rsid w:val="001905BF"/>
    <w:rsid w:val="00197901"/>
    <w:rsid w:val="001B1C3E"/>
    <w:rsid w:val="001C3481"/>
    <w:rsid w:val="001D2761"/>
    <w:rsid w:val="001D6138"/>
    <w:rsid w:val="002033BA"/>
    <w:rsid w:val="00222978"/>
    <w:rsid w:val="00254827"/>
    <w:rsid w:val="00286A2C"/>
    <w:rsid w:val="002875F2"/>
    <w:rsid w:val="0028793D"/>
    <w:rsid w:val="00287B1A"/>
    <w:rsid w:val="00287FA4"/>
    <w:rsid w:val="002A0FCE"/>
    <w:rsid w:val="002A6BE1"/>
    <w:rsid w:val="002B14C0"/>
    <w:rsid w:val="002B4DC9"/>
    <w:rsid w:val="002C30D4"/>
    <w:rsid w:val="002E6BE2"/>
    <w:rsid w:val="002E7216"/>
    <w:rsid w:val="002F2122"/>
    <w:rsid w:val="002F3B28"/>
    <w:rsid w:val="00303AF1"/>
    <w:rsid w:val="003369E7"/>
    <w:rsid w:val="00351F45"/>
    <w:rsid w:val="00354F8A"/>
    <w:rsid w:val="003612A8"/>
    <w:rsid w:val="00372875"/>
    <w:rsid w:val="003854D1"/>
    <w:rsid w:val="00393AF3"/>
    <w:rsid w:val="003B51F7"/>
    <w:rsid w:val="003F0721"/>
    <w:rsid w:val="003F1ABD"/>
    <w:rsid w:val="003F49B1"/>
    <w:rsid w:val="00400144"/>
    <w:rsid w:val="004118D4"/>
    <w:rsid w:val="00413463"/>
    <w:rsid w:val="00422177"/>
    <w:rsid w:val="004440E4"/>
    <w:rsid w:val="00444D00"/>
    <w:rsid w:val="004A3AD4"/>
    <w:rsid w:val="004E5EE0"/>
    <w:rsid w:val="004E6003"/>
    <w:rsid w:val="0052412B"/>
    <w:rsid w:val="005258E8"/>
    <w:rsid w:val="00533B5D"/>
    <w:rsid w:val="005725C4"/>
    <w:rsid w:val="0059125D"/>
    <w:rsid w:val="005A5B80"/>
    <w:rsid w:val="005B1925"/>
    <w:rsid w:val="005B3EF4"/>
    <w:rsid w:val="005C187D"/>
    <w:rsid w:val="005C60DF"/>
    <w:rsid w:val="005D7EFF"/>
    <w:rsid w:val="0060054F"/>
    <w:rsid w:val="00605FB0"/>
    <w:rsid w:val="006075D1"/>
    <w:rsid w:val="006311B4"/>
    <w:rsid w:val="00634A11"/>
    <w:rsid w:val="006472DF"/>
    <w:rsid w:val="00657C25"/>
    <w:rsid w:val="00662ACF"/>
    <w:rsid w:val="0066683D"/>
    <w:rsid w:val="00674824"/>
    <w:rsid w:val="006775A9"/>
    <w:rsid w:val="00684668"/>
    <w:rsid w:val="00690B14"/>
    <w:rsid w:val="00697323"/>
    <w:rsid w:val="006A7483"/>
    <w:rsid w:val="006B2E4D"/>
    <w:rsid w:val="006B58E2"/>
    <w:rsid w:val="006C7AAB"/>
    <w:rsid w:val="00713C5F"/>
    <w:rsid w:val="00721FE2"/>
    <w:rsid w:val="007431FF"/>
    <w:rsid w:val="0075277B"/>
    <w:rsid w:val="007770A7"/>
    <w:rsid w:val="007945AC"/>
    <w:rsid w:val="007B242B"/>
    <w:rsid w:val="007C4AC5"/>
    <w:rsid w:val="007D4960"/>
    <w:rsid w:val="007D6BAF"/>
    <w:rsid w:val="007E73F7"/>
    <w:rsid w:val="007F65D5"/>
    <w:rsid w:val="007F68D9"/>
    <w:rsid w:val="00800186"/>
    <w:rsid w:val="008175C0"/>
    <w:rsid w:val="00822A79"/>
    <w:rsid w:val="0083188C"/>
    <w:rsid w:val="00835DDC"/>
    <w:rsid w:val="008469D1"/>
    <w:rsid w:val="00860079"/>
    <w:rsid w:val="00864FED"/>
    <w:rsid w:val="0086680C"/>
    <w:rsid w:val="008721CC"/>
    <w:rsid w:val="0089147E"/>
    <w:rsid w:val="008947DB"/>
    <w:rsid w:val="008B771F"/>
    <w:rsid w:val="008C087A"/>
    <w:rsid w:val="008D2E1F"/>
    <w:rsid w:val="008D741E"/>
    <w:rsid w:val="008F6D30"/>
    <w:rsid w:val="00914D05"/>
    <w:rsid w:val="0091561E"/>
    <w:rsid w:val="00915DBA"/>
    <w:rsid w:val="00930FDE"/>
    <w:rsid w:val="009375B7"/>
    <w:rsid w:val="00937CFC"/>
    <w:rsid w:val="009435AE"/>
    <w:rsid w:val="00951A64"/>
    <w:rsid w:val="009536EE"/>
    <w:rsid w:val="00961633"/>
    <w:rsid w:val="00993AD4"/>
    <w:rsid w:val="009B059C"/>
    <w:rsid w:val="009B3365"/>
    <w:rsid w:val="009B3AC8"/>
    <w:rsid w:val="009C5E91"/>
    <w:rsid w:val="009C7318"/>
    <w:rsid w:val="009D1B25"/>
    <w:rsid w:val="009D4582"/>
    <w:rsid w:val="009D5A3D"/>
    <w:rsid w:val="009E2006"/>
    <w:rsid w:val="009E6D8A"/>
    <w:rsid w:val="009E7B24"/>
    <w:rsid w:val="009F5DEF"/>
    <w:rsid w:val="00A039F2"/>
    <w:rsid w:val="00A10F0E"/>
    <w:rsid w:val="00A357F0"/>
    <w:rsid w:val="00A40151"/>
    <w:rsid w:val="00A457AE"/>
    <w:rsid w:val="00A65C46"/>
    <w:rsid w:val="00A71E44"/>
    <w:rsid w:val="00A9538A"/>
    <w:rsid w:val="00A96F9E"/>
    <w:rsid w:val="00AA2F97"/>
    <w:rsid w:val="00AB0808"/>
    <w:rsid w:val="00AB160E"/>
    <w:rsid w:val="00AE2134"/>
    <w:rsid w:val="00AE729A"/>
    <w:rsid w:val="00AF48EE"/>
    <w:rsid w:val="00AF67CE"/>
    <w:rsid w:val="00AF774B"/>
    <w:rsid w:val="00B005F7"/>
    <w:rsid w:val="00B008FF"/>
    <w:rsid w:val="00B14244"/>
    <w:rsid w:val="00B23156"/>
    <w:rsid w:val="00B353D4"/>
    <w:rsid w:val="00B451D5"/>
    <w:rsid w:val="00B46F67"/>
    <w:rsid w:val="00B51C36"/>
    <w:rsid w:val="00B549C8"/>
    <w:rsid w:val="00B6537B"/>
    <w:rsid w:val="00B67107"/>
    <w:rsid w:val="00B8044D"/>
    <w:rsid w:val="00B851EC"/>
    <w:rsid w:val="00B87696"/>
    <w:rsid w:val="00B97DE2"/>
    <w:rsid w:val="00BB1169"/>
    <w:rsid w:val="00BD29CE"/>
    <w:rsid w:val="00BD5A25"/>
    <w:rsid w:val="00BE3FF7"/>
    <w:rsid w:val="00BE54E4"/>
    <w:rsid w:val="00BF06AA"/>
    <w:rsid w:val="00C0704C"/>
    <w:rsid w:val="00C258FD"/>
    <w:rsid w:val="00C34A08"/>
    <w:rsid w:val="00C355AB"/>
    <w:rsid w:val="00C403AD"/>
    <w:rsid w:val="00C511D4"/>
    <w:rsid w:val="00C52322"/>
    <w:rsid w:val="00C6323A"/>
    <w:rsid w:val="00CA70E6"/>
    <w:rsid w:val="00CB3361"/>
    <w:rsid w:val="00CD1352"/>
    <w:rsid w:val="00CE0F62"/>
    <w:rsid w:val="00CE4074"/>
    <w:rsid w:val="00CE614B"/>
    <w:rsid w:val="00D003F6"/>
    <w:rsid w:val="00D0080D"/>
    <w:rsid w:val="00D37F4E"/>
    <w:rsid w:val="00D41060"/>
    <w:rsid w:val="00D56238"/>
    <w:rsid w:val="00D77735"/>
    <w:rsid w:val="00D831D7"/>
    <w:rsid w:val="00D97A52"/>
    <w:rsid w:val="00DB6397"/>
    <w:rsid w:val="00DC4CE0"/>
    <w:rsid w:val="00DC5043"/>
    <w:rsid w:val="00DE3E9A"/>
    <w:rsid w:val="00DE7419"/>
    <w:rsid w:val="00E12569"/>
    <w:rsid w:val="00E17AE3"/>
    <w:rsid w:val="00E55212"/>
    <w:rsid w:val="00E80CD6"/>
    <w:rsid w:val="00E8521E"/>
    <w:rsid w:val="00E9607E"/>
    <w:rsid w:val="00EA64AC"/>
    <w:rsid w:val="00EB28A0"/>
    <w:rsid w:val="00ED0848"/>
    <w:rsid w:val="00ED52E3"/>
    <w:rsid w:val="00ED5A2E"/>
    <w:rsid w:val="00ED7C13"/>
    <w:rsid w:val="00EE4EFF"/>
    <w:rsid w:val="00EE61FA"/>
    <w:rsid w:val="00F2297D"/>
    <w:rsid w:val="00F359B2"/>
    <w:rsid w:val="00F409C9"/>
    <w:rsid w:val="00F66908"/>
    <w:rsid w:val="00F714A0"/>
    <w:rsid w:val="00F74B3D"/>
    <w:rsid w:val="00F825A6"/>
    <w:rsid w:val="00F83C3F"/>
    <w:rsid w:val="00F860D2"/>
    <w:rsid w:val="00F96C51"/>
    <w:rsid w:val="00FB337D"/>
    <w:rsid w:val="00FB5598"/>
    <w:rsid w:val="00FD550B"/>
    <w:rsid w:val="00FF08F6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EB28A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customStyle="1" w:styleId="truncatemore">
    <w:name w:val="truncate_more"/>
    <w:basedOn w:val="Carpredefinitoparagrafo"/>
    <w:rsid w:val="00D0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16</cp:revision>
  <cp:lastPrinted>2018-09-07T05:57:00Z</cp:lastPrinted>
  <dcterms:created xsi:type="dcterms:W3CDTF">2019-01-29T12:28:00Z</dcterms:created>
  <dcterms:modified xsi:type="dcterms:W3CDTF">2019-02-06T11:31:00Z</dcterms:modified>
</cp:coreProperties>
</file>