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A4585" w:rsidRDefault="008A4585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8A4585">
            <w:pPr>
              <w:ind w:firstLine="33"/>
              <w:rPr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750A84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750A84" w:rsidRPr="00750A84" w:rsidRDefault="008D5E5C" w:rsidP="00750A8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A84">
              <w:rPr>
                <w:b/>
                <w:bCs/>
              </w:rPr>
              <w:t xml:space="preserve">Domanda di partecipazione alla selezione </w:t>
            </w:r>
            <w:r w:rsidR="006E0A5B" w:rsidRPr="00750A84">
              <w:rPr>
                <w:b/>
                <w:bCs/>
              </w:rPr>
              <w:t>DOCENTE ESPERTO</w:t>
            </w:r>
            <w:r w:rsidR="0043250D" w:rsidRPr="00750A84">
              <w:rPr>
                <w:b/>
                <w:bCs/>
              </w:rPr>
              <w:t xml:space="preserve"> MADRELINGUA INGLESE </w:t>
            </w:r>
            <w:r w:rsidR="00750A84">
              <w:rPr>
                <w:b/>
                <w:bCs/>
              </w:rPr>
              <w:t xml:space="preserve">- </w:t>
            </w:r>
            <w:r w:rsidR="00750A84" w:rsidRPr="00750A84">
              <w:rPr>
                <w:b/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</w:t>
            </w:r>
            <w:proofErr w:type="spellStart"/>
            <w:r w:rsidR="00750A84" w:rsidRPr="00750A84">
              <w:rPr>
                <w:b/>
                <w:sz w:val="22"/>
                <w:szCs w:val="22"/>
              </w:rPr>
              <w:t>Prot</w:t>
            </w:r>
            <w:proofErr w:type="spellEnd"/>
            <w:r w:rsidR="00750A84" w:rsidRPr="00750A84">
              <w:rPr>
                <w:b/>
                <w:sz w:val="22"/>
                <w:szCs w:val="22"/>
              </w:rPr>
              <w:t xml:space="preserve">. 4396 del 09/03/2018 “Potenziamento  delle competenze di base in chiave innovativa, a supporto dell’offerta formativa”. Asse  I –  Istruzione –Fondo  Sociale Europeo  (FSE).    Obiettivo  Specifico 10.2 Miglioramento delle competenze chiave degli Allievi - Azione 10.2.2 Azioni di integrazione e potenziamento delle aree disciplinari di base  - Sottoazione 10.2.2A “Competenze di base” 2.a Edizione. </w:t>
            </w:r>
          </w:p>
          <w:p w:rsidR="00750A84" w:rsidRPr="00750A84" w:rsidRDefault="00750A84" w:rsidP="00750A8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0A84">
              <w:rPr>
                <w:b/>
                <w:bCs/>
                <w:sz w:val="22"/>
                <w:szCs w:val="22"/>
              </w:rPr>
              <w:t xml:space="preserve">Codice Progetto 10.2.2A-FSEPON-PU-2019-244                         CUP: </w:t>
            </w:r>
            <w:r w:rsidRPr="00750A84">
              <w:rPr>
                <w:b/>
                <w:bCs/>
                <w:color w:val="000000"/>
                <w:sz w:val="22"/>
                <w:szCs w:val="22"/>
              </w:rPr>
              <w:t xml:space="preserve"> D48H19000550006</w:t>
            </w:r>
          </w:p>
          <w:p w:rsidR="008D5E5C" w:rsidRPr="00750A84" w:rsidRDefault="008D5E5C" w:rsidP="00750A84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50A84">
              <w:rPr>
                <w:b/>
                <w:bCs/>
              </w:rPr>
              <w:t xml:space="preserve"> </w:t>
            </w: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>n Via/</w:t>
      </w:r>
      <w:proofErr w:type="spellStart"/>
      <w:r w:rsidRPr="00C65B07">
        <w:rPr>
          <w:rFonts w:ascii="Calibri" w:hAnsi="Calibri"/>
          <w:sz w:val="24"/>
          <w:szCs w:val="24"/>
        </w:rPr>
        <w:t>P.zza</w:t>
      </w:r>
      <w:proofErr w:type="spellEnd"/>
      <w:r w:rsidRPr="00C65B07">
        <w:rPr>
          <w:rFonts w:ascii="Calibri" w:hAnsi="Calibri"/>
          <w:sz w:val="24"/>
          <w:szCs w:val="24"/>
        </w:rPr>
        <w:t xml:space="preserve">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8A4585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750A84" w:rsidRDefault="00750A84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1420"/>
        <w:gridCol w:w="3140"/>
        <w:gridCol w:w="2068"/>
        <w:gridCol w:w="2268"/>
      </w:tblGrid>
      <w:tr w:rsidR="00750A84" w:rsidTr="00750A84">
        <w:trPr>
          <w:gridBefore w:val="1"/>
          <w:wBefore w:w="743" w:type="dxa"/>
          <w:trHeight w:val="25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84" w:rsidRDefault="00750A84" w:rsidP="00331799">
            <w:pPr>
              <w:ind w:left="120"/>
            </w:pPr>
            <w:r>
              <w:rPr>
                <w:sz w:val="22"/>
                <w:szCs w:val="22"/>
              </w:rPr>
              <w:t>Sottoazione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84" w:rsidRDefault="00750A84" w:rsidP="00331799">
            <w:pPr>
              <w:ind w:left="100"/>
            </w:pPr>
            <w:r>
              <w:rPr>
                <w:sz w:val="22"/>
                <w:szCs w:val="22"/>
              </w:rPr>
              <w:t>Codice identificativo progetto</w:t>
            </w:r>
          </w:p>
        </w:tc>
        <w:tc>
          <w:tcPr>
            <w:tcW w:w="20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84" w:rsidRDefault="00750A84" w:rsidP="00331799">
            <w:pPr>
              <w:ind w:left="100"/>
            </w:pPr>
            <w:r>
              <w:rPr>
                <w:sz w:val="22"/>
                <w:szCs w:val="22"/>
              </w:rPr>
              <w:t>Titolo Modulo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84" w:rsidRDefault="00750A84" w:rsidP="00331799">
            <w:pPr>
              <w:ind w:left="100"/>
            </w:pPr>
            <w:r>
              <w:rPr>
                <w:sz w:val="22"/>
                <w:szCs w:val="22"/>
              </w:rPr>
              <w:t>Cod. CUP</w:t>
            </w:r>
          </w:p>
        </w:tc>
      </w:tr>
      <w:tr w:rsidR="00750A84" w:rsidTr="00750A84">
        <w:trPr>
          <w:gridBefore w:val="1"/>
          <w:wBefore w:w="743" w:type="dxa"/>
          <w:trHeight w:val="49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Default="00750A84" w:rsidP="00331799">
            <w:pPr>
              <w:spacing w:line="238" w:lineRule="exact"/>
              <w:ind w:left="120"/>
              <w:jc w:val="center"/>
            </w:pPr>
            <w:r>
              <w:rPr>
                <w:sz w:val="22"/>
                <w:szCs w:val="22"/>
              </w:rPr>
              <w:t>10.2.2A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Default="00750A84" w:rsidP="00331799">
            <w:pPr>
              <w:spacing w:line="238" w:lineRule="exact"/>
              <w:ind w:left="100"/>
              <w:jc w:val="center"/>
            </w:pPr>
            <w:r>
              <w:rPr>
                <w:sz w:val="22"/>
                <w:szCs w:val="22"/>
              </w:rPr>
              <w:t>10.2.2A-FSEPON-PU-2019-244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Pr="00CD631C" w:rsidRDefault="00750A84" w:rsidP="00331799">
            <w:pPr>
              <w:spacing w:line="238" w:lineRule="exact"/>
              <w:ind w:left="10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 Horizons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Default="00750A84" w:rsidP="00331799">
            <w:pPr>
              <w:spacing w:line="238" w:lineRule="exact"/>
              <w:ind w:left="100"/>
              <w:jc w:val="center"/>
            </w:pPr>
            <w:r>
              <w:rPr>
                <w:sz w:val="22"/>
                <w:szCs w:val="22"/>
              </w:rPr>
              <w:t>D48H19000550006</w:t>
            </w:r>
          </w:p>
        </w:tc>
      </w:tr>
      <w:tr w:rsidR="00750A84" w:rsidTr="00750A84">
        <w:trPr>
          <w:gridBefore w:val="1"/>
          <w:wBefore w:w="743" w:type="dxa"/>
          <w:trHeight w:val="49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Default="00750A84" w:rsidP="00331799">
            <w:pPr>
              <w:spacing w:line="238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10.2.2A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Default="00750A84" w:rsidP="00331799">
            <w:pPr>
              <w:spacing w:line="238" w:lineRule="exact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10.2.2A-FSEPON-PU-2019-244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Pr="00CD631C" w:rsidRDefault="00750A84" w:rsidP="00331799">
            <w:pPr>
              <w:spacing w:line="238" w:lineRule="exact"/>
              <w:ind w:left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New Horizons </w:t>
            </w:r>
            <w:proofErr w:type="spellStart"/>
            <w:r>
              <w:rPr>
                <w:sz w:val="22"/>
                <w:szCs w:val="22"/>
                <w:lang w:val="en-US"/>
              </w:rPr>
              <w:t>bis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Default="00750A84" w:rsidP="00331799">
            <w:pPr>
              <w:spacing w:line="238" w:lineRule="exact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D48H19000550006</w:t>
            </w:r>
          </w:p>
        </w:tc>
      </w:tr>
      <w:tr w:rsidR="00750A84" w:rsidRPr="000C7FA0" w:rsidTr="00750A84">
        <w:trPr>
          <w:trHeight w:val="252"/>
        </w:trPr>
        <w:tc>
          <w:tcPr>
            <w:tcW w:w="9639" w:type="dxa"/>
            <w:gridSpan w:val="5"/>
            <w:vAlign w:val="bottom"/>
          </w:tcPr>
          <w:p w:rsidR="00750A84" w:rsidRDefault="00750A84" w:rsidP="00331799"/>
          <w:tbl>
            <w:tblPr>
              <w:tblW w:w="9497" w:type="dxa"/>
              <w:tblInd w:w="149" w:type="dxa"/>
              <w:tblLayout w:type="fixed"/>
              <w:tblCellMar>
                <w:left w:w="0" w:type="dxa"/>
                <w:right w:w="0" w:type="dxa"/>
              </w:tblCellMar>
              <w:tblLook w:val="06A0"/>
            </w:tblPr>
            <w:tblGrid>
              <w:gridCol w:w="9497"/>
            </w:tblGrid>
            <w:tr w:rsidR="00750A84" w:rsidRPr="000E1847" w:rsidTr="00331799">
              <w:trPr>
                <w:trHeight w:val="374"/>
              </w:trPr>
              <w:tc>
                <w:tcPr>
                  <w:tcW w:w="9497" w:type="dxa"/>
                  <w:vAlign w:val="bottom"/>
                </w:tcPr>
                <w:p w:rsidR="00750A84" w:rsidRPr="00C7608E" w:rsidRDefault="00750A84" w:rsidP="00331799">
                  <w:pPr>
                    <w:widowControl w:val="0"/>
                    <w:spacing w:before="6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0A84" w:rsidRPr="000E1847" w:rsidTr="00331799">
              <w:trPr>
                <w:trHeight w:val="252"/>
              </w:trPr>
              <w:tc>
                <w:tcPr>
                  <w:tcW w:w="9497" w:type="dxa"/>
                  <w:vAlign w:val="bottom"/>
                </w:tcPr>
                <w:p w:rsidR="00750A84" w:rsidRPr="000E1847" w:rsidRDefault="00750A84" w:rsidP="00331799">
                  <w:pPr>
                    <w:ind w:left="60" w:right="-426"/>
                    <w:jc w:val="both"/>
                  </w:pPr>
                </w:p>
              </w:tc>
            </w:tr>
          </w:tbl>
          <w:p w:rsidR="00750A84" w:rsidRPr="000E1847" w:rsidRDefault="00750A84" w:rsidP="00331799">
            <w:pPr>
              <w:ind w:left="60"/>
              <w:jc w:val="both"/>
            </w:pPr>
          </w:p>
        </w:tc>
      </w:tr>
    </w:tbl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7C6F1C">
      <w:pPr>
        <w:pStyle w:val="Paragrafoelenco"/>
        <w:ind w:left="0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DE3088" w:rsidRPr="00197901" w:rsidRDefault="00DE3088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7C6F1C">
      <w:pPr>
        <w:pStyle w:val="Paragrafoelenco"/>
        <w:ind w:left="0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2400"/>
        <w:gridCol w:w="2089"/>
        <w:gridCol w:w="1638"/>
        <w:gridCol w:w="1640"/>
      </w:tblGrid>
      <w:tr w:rsidR="006E0A5B" w:rsidRPr="00197901" w:rsidTr="00511FAF">
        <w:tc>
          <w:tcPr>
            <w:tcW w:w="2087" w:type="dxa"/>
            <w:shd w:val="clear" w:color="auto" w:fill="auto"/>
            <w:vAlign w:val="center"/>
          </w:tcPr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  <w:vAlign w:val="center"/>
          </w:tcPr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22"/>
                <w:szCs w:val="22"/>
                <w:lang w:eastAsia="en-US"/>
              </w:rPr>
              <w:t>Punteggio a Cura del Candidato</w:t>
            </w:r>
          </w:p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40" w:type="dxa"/>
            <w:vAlign w:val="center"/>
          </w:tcPr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6E0A5B" w:rsidRPr="00197901" w:rsidTr="0099137F">
        <w:trPr>
          <w:trHeight w:val="1185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E0A5B" w:rsidRPr="00197901" w:rsidRDefault="006E0A5B" w:rsidP="0099137F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6E0A5B" w:rsidRPr="00197901" w:rsidRDefault="006E0A5B" w:rsidP="0099137F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6E0A5B" w:rsidRPr="00197901" w:rsidRDefault="006E0A5B" w:rsidP="009913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99137F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</w:tc>
        <w:tc>
          <w:tcPr>
            <w:tcW w:w="2089" w:type="dxa"/>
            <w:shd w:val="clear" w:color="auto" w:fill="auto"/>
          </w:tcPr>
          <w:p w:rsidR="006E0A5B" w:rsidRPr="00754DB9" w:rsidRDefault="006E0A5B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6E0A5B" w:rsidRPr="00754DB9" w:rsidRDefault="006E0A5B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fino a 90 + punti 0,1 per ogni voto </w:t>
            </w:r>
            <w:r w:rsidR="0099137F">
              <w:rPr>
                <w:rFonts w:eastAsia="Calibri"/>
                <w:color w:val="000000"/>
                <w:sz w:val="22"/>
                <w:szCs w:val="22"/>
                <w:lang w:eastAsia="en-US"/>
              </w:rPr>
              <w:t>s</w:t>
            </w:r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>upe</w:t>
            </w:r>
            <w:r w:rsidR="0099137F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>riore a 90 + punti 2 per la lode</w:t>
            </w:r>
          </w:p>
          <w:p w:rsidR="006E0A5B" w:rsidRPr="00754DB9" w:rsidRDefault="006E0A5B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  <w:p w:rsidR="006E0A5B" w:rsidRPr="00197901" w:rsidRDefault="00754DB9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4DB9">
              <w:rPr>
                <w:sz w:val="22"/>
                <w:szCs w:val="22"/>
              </w:rPr>
              <w:t>Per titoli di studio equipollenti</w:t>
            </w:r>
            <w:r w:rsidR="0099137F">
              <w:rPr>
                <w:sz w:val="22"/>
                <w:szCs w:val="22"/>
              </w:rPr>
              <w:t xml:space="preserve"> c</w:t>
            </w:r>
            <w:r w:rsidRPr="00754DB9">
              <w:rPr>
                <w:sz w:val="22"/>
                <w:szCs w:val="22"/>
              </w:rPr>
              <w:t>onse</w:t>
            </w:r>
            <w:r w:rsidR="0099137F">
              <w:rPr>
                <w:sz w:val="22"/>
                <w:szCs w:val="22"/>
              </w:rPr>
              <w:t>-</w:t>
            </w:r>
            <w:r w:rsidRPr="00754DB9">
              <w:rPr>
                <w:sz w:val="22"/>
                <w:szCs w:val="22"/>
              </w:rPr>
              <w:t>guiti all’estero si</w:t>
            </w:r>
            <w:r>
              <w:rPr>
                <w:sz w:val="22"/>
                <w:szCs w:val="22"/>
              </w:rPr>
              <w:t xml:space="preserve"> </w:t>
            </w:r>
            <w:r w:rsidRPr="00754DB9">
              <w:rPr>
                <w:sz w:val="22"/>
                <w:szCs w:val="22"/>
              </w:rPr>
              <w:t>procederà ad effet</w:t>
            </w:r>
            <w:r w:rsidR="0099137F">
              <w:rPr>
                <w:sz w:val="22"/>
                <w:szCs w:val="22"/>
              </w:rPr>
              <w:t>-</w:t>
            </w:r>
            <w:r w:rsidRPr="00754DB9">
              <w:rPr>
                <w:sz w:val="22"/>
                <w:szCs w:val="22"/>
              </w:rPr>
              <w:t>tuare la conversione dei punteggi</w:t>
            </w:r>
          </w:p>
        </w:tc>
        <w:tc>
          <w:tcPr>
            <w:tcW w:w="1638" w:type="dxa"/>
          </w:tcPr>
          <w:p w:rsidR="006E0A5B" w:rsidRPr="00197901" w:rsidRDefault="006E0A5B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c>
          <w:tcPr>
            <w:tcW w:w="2087" w:type="dxa"/>
            <w:vMerge/>
            <w:shd w:val="clear" w:color="auto" w:fill="auto"/>
          </w:tcPr>
          <w:p w:rsidR="00754DB9" w:rsidRPr="00197901" w:rsidRDefault="00754DB9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40" w:lineRule="exact"/>
            </w:pPr>
            <w:r>
              <w:t>Laurea triennale nella materia specifica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40" w:lineRule="exact"/>
            </w:pPr>
            <w:r>
              <w:t>Punti 5,00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c>
          <w:tcPr>
            <w:tcW w:w="2087" w:type="dxa"/>
            <w:vMerge/>
            <w:shd w:val="clear" w:color="auto" w:fill="auto"/>
          </w:tcPr>
          <w:p w:rsidR="00754DB9" w:rsidRPr="00197901" w:rsidRDefault="00754DB9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35" w:lineRule="exact"/>
            </w:pPr>
            <w:r>
              <w:t>Possesso di abilitazione</w:t>
            </w:r>
          </w:p>
          <w:p w:rsidR="00754DB9" w:rsidRPr="00F53542" w:rsidRDefault="00754DB9" w:rsidP="0099137F">
            <w:r>
              <w:t>all’insegnamento conseguita in Italia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35" w:lineRule="exact"/>
            </w:pPr>
            <w:r>
              <w:t>Punti 2,00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c>
          <w:tcPr>
            <w:tcW w:w="2087" w:type="dxa"/>
            <w:vMerge/>
            <w:shd w:val="clear" w:color="auto" w:fill="auto"/>
          </w:tcPr>
          <w:p w:rsidR="00754DB9" w:rsidRPr="00197901" w:rsidRDefault="00754DB9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35" w:lineRule="exact"/>
            </w:pPr>
            <w:r>
              <w:t>Altri Titoli di Studio e/o Formazione</w:t>
            </w:r>
          </w:p>
          <w:p w:rsidR="00754DB9" w:rsidRPr="00F53542" w:rsidRDefault="00754DB9" w:rsidP="0099137F">
            <w:r>
              <w:t>attinenti all’Area Tematica o di</w:t>
            </w:r>
          </w:p>
          <w:p w:rsidR="00754DB9" w:rsidRPr="00F53542" w:rsidRDefault="00754DB9" w:rsidP="0099137F">
            <w:r>
              <w:t>natura trasversale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35" w:lineRule="exact"/>
            </w:pPr>
            <w:r>
              <w:t>Perfezionamento universitario.</w:t>
            </w:r>
          </w:p>
          <w:p w:rsidR="00754DB9" w:rsidRPr="00F53542" w:rsidRDefault="00754DB9" w:rsidP="0099137F">
            <w:r>
              <w:t xml:space="preserve">2 </w:t>
            </w:r>
            <w:proofErr w:type="spellStart"/>
            <w:r>
              <w:t>pp</w:t>
            </w:r>
            <w:proofErr w:type="spellEnd"/>
            <w:r>
              <w:t xml:space="preserve"> / titolo (altra laurea, dottorato di ricerca, master universitario, specializzazione,)</w:t>
            </w:r>
          </w:p>
          <w:p w:rsidR="00754DB9" w:rsidRPr="00F53542" w:rsidRDefault="00754DB9" w:rsidP="0099137F">
            <w:r>
              <w:t>1 p/ titolo (corso di</w:t>
            </w:r>
          </w:p>
          <w:p w:rsidR="00754DB9" w:rsidRPr="00F53542" w:rsidRDefault="00754DB9" w:rsidP="0099137F">
            <w:r>
              <w:t>perfezionamento universitario)</w:t>
            </w:r>
          </w:p>
          <w:p w:rsidR="00754DB9" w:rsidRPr="00F53542" w:rsidRDefault="00754DB9" w:rsidP="0099137F">
            <w:r>
              <w:t xml:space="preserve">(tot. 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c>
          <w:tcPr>
            <w:tcW w:w="2087" w:type="dxa"/>
            <w:vMerge w:val="restart"/>
            <w:shd w:val="clear" w:color="auto" w:fill="auto"/>
            <w:vAlign w:val="center"/>
          </w:tcPr>
          <w:p w:rsidR="00754DB9" w:rsidRPr="0099137F" w:rsidRDefault="00754DB9" w:rsidP="0099137F">
            <w:pPr>
              <w:spacing w:line="244" w:lineRule="exact"/>
              <w:rPr>
                <w:sz w:val="24"/>
                <w:szCs w:val="24"/>
              </w:rPr>
            </w:pPr>
            <w:r w:rsidRPr="0099137F">
              <w:rPr>
                <w:b/>
                <w:bCs/>
                <w:sz w:val="24"/>
                <w:szCs w:val="24"/>
              </w:rPr>
              <w:t>TITOLI PROFESSIONALI</w:t>
            </w:r>
          </w:p>
          <w:p w:rsidR="0099137F" w:rsidRDefault="00754DB9" w:rsidP="0099137F">
            <w:pPr>
              <w:rPr>
                <w:b/>
                <w:bCs/>
                <w:sz w:val="24"/>
                <w:szCs w:val="24"/>
              </w:rPr>
            </w:pPr>
            <w:r w:rsidRPr="0099137F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99137F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99137F">
              <w:rPr>
                <w:b/>
                <w:bCs/>
                <w:sz w:val="24"/>
                <w:szCs w:val="24"/>
              </w:rPr>
              <w:t xml:space="preserve"> 30 pp.)</w:t>
            </w:r>
          </w:p>
          <w:p w:rsidR="00754DB9" w:rsidRPr="00F53542" w:rsidRDefault="00754DB9" w:rsidP="0099137F">
            <w:r>
              <w:rPr>
                <w:b/>
                <w:bCs/>
              </w:rPr>
              <w:t xml:space="preserve"> </w:t>
            </w:r>
            <w:r>
              <w:t>saranno considerati</w:t>
            </w:r>
          </w:p>
          <w:p w:rsidR="00754DB9" w:rsidRPr="00F53542" w:rsidRDefault="00754DB9" w:rsidP="0099137F">
            <w:r>
              <w:t>solo gli incarichi coerenti con la</w:t>
            </w:r>
          </w:p>
          <w:p w:rsidR="00754DB9" w:rsidRPr="00F53542" w:rsidRDefault="00754DB9" w:rsidP="0099137F">
            <w:r>
              <w:t>tipologia di modulo per il quale si</w:t>
            </w:r>
          </w:p>
          <w:p w:rsidR="00754DB9" w:rsidRPr="00F53542" w:rsidRDefault="00754DB9" w:rsidP="0099137F">
            <w:r>
              <w:t>candidano</w:t>
            </w:r>
          </w:p>
          <w:p w:rsidR="00754DB9" w:rsidRPr="00F53542" w:rsidRDefault="00754DB9" w:rsidP="0099137F">
            <w:r>
              <w:t>Saranno   valutate   massimo   4</w:t>
            </w:r>
          </w:p>
          <w:p w:rsidR="00754DB9" w:rsidRPr="00197901" w:rsidRDefault="00754DB9" w:rsidP="009913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esperienze.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42" w:lineRule="exact"/>
            </w:pPr>
            <w:r>
              <w:t>Precedenti esperienze di docenza</w:t>
            </w:r>
          </w:p>
          <w:p w:rsidR="00754DB9" w:rsidRPr="00F53542" w:rsidRDefault="00754DB9" w:rsidP="0099137F">
            <w:r>
              <w:t xml:space="preserve">corsi </w:t>
            </w:r>
            <w:proofErr w:type="spellStart"/>
            <w:r>
              <w:t>Trinity</w:t>
            </w:r>
            <w:proofErr w:type="spellEnd"/>
            <w:r>
              <w:t xml:space="preserve"> (di livello pari a </w:t>
            </w:r>
            <w:proofErr w:type="spellStart"/>
            <w:r>
              <w:t>grades</w:t>
            </w:r>
            <w:proofErr w:type="spellEnd"/>
          </w:p>
          <w:p w:rsidR="00754DB9" w:rsidRPr="00F53542" w:rsidRDefault="00754DB9" w:rsidP="0099137F">
            <w:r>
              <w:t>5/6 o superiori)/,PET, FIRST presso istituzioni scolastiche statali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42" w:lineRule="exact"/>
            </w:pPr>
            <w:r>
              <w:t>Punti 5 per ogni incarico di</w:t>
            </w:r>
          </w:p>
          <w:p w:rsidR="00754DB9" w:rsidRPr="00F53542" w:rsidRDefault="00754DB9" w:rsidP="0099137F">
            <w:pPr>
              <w:spacing w:line="247" w:lineRule="exact"/>
            </w:pPr>
            <w:r>
              <w:t>durata pari o superiore a 20 ore</w:t>
            </w:r>
          </w:p>
          <w:p w:rsidR="00754DB9" w:rsidRPr="00F53542" w:rsidRDefault="00754DB9" w:rsidP="0099137F">
            <w:pPr>
              <w:spacing w:line="242" w:lineRule="exact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punti 10)</w:t>
            </w:r>
          </w:p>
        </w:tc>
        <w:tc>
          <w:tcPr>
            <w:tcW w:w="1638" w:type="dxa"/>
            <w:vAlign w:val="bottom"/>
          </w:tcPr>
          <w:p w:rsidR="00754DB9" w:rsidRPr="00F53542" w:rsidRDefault="00754DB9" w:rsidP="0099137F"/>
        </w:tc>
        <w:tc>
          <w:tcPr>
            <w:tcW w:w="1640" w:type="dxa"/>
            <w:vAlign w:val="center"/>
          </w:tcPr>
          <w:p w:rsidR="00754DB9" w:rsidRPr="00F53542" w:rsidRDefault="00754DB9" w:rsidP="0099137F">
            <w:pPr>
              <w:spacing w:line="242" w:lineRule="exact"/>
            </w:pPr>
          </w:p>
        </w:tc>
      </w:tr>
      <w:tr w:rsidR="00754DB9" w:rsidRPr="00197901" w:rsidTr="0099137F">
        <w:tc>
          <w:tcPr>
            <w:tcW w:w="2087" w:type="dxa"/>
            <w:vMerge/>
            <w:shd w:val="clear" w:color="auto" w:fill="auto"/>
          </w:tcPr>
          <w:p w:rsidR="00754DB9" w:rsidRPr="00197901" w:rsidRDefault="00754DB9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35" w:lineRule="exact"/>
            </w:pPr>
            <w:r>
              <w:t>Incarichi  di docente esperto o responsabile di progetto in attività</w:t>
            </w:r>
          </w:p>
          <w:p w:rsidR="00754DB9" w:rsidRPr="00F53542" w:rsidRDefault="00754DB9" w:rsidP="0099137F">
            <w:r>
              <w:t>formative inerenti la tematica, rivolte</w:t>
            </w:r>
          </w:p>
          <w:p w:rsidR="00754DB9" w:rsidRPr="00F53542" w:rsidRDefault="00754DB9" w:rsidP="0099137F">
            <w:r>
              <w:t>agli alunni del secondo ciclo di istruzione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35" w:lineRule="exact"/>
            </w:pPr>
            <w:r>
              <w:t>Punti 5 per incarico di durata</w:t>
            </w:r>
          </w:p>
          <w:p w:rsidR="00754DB9" w:rsidRPr="00F53542" w:rsidRDefault="00754DB9" w:rsidP="0099137F">
            <w:r>
              <w:t>pari o superiore a 20 ore</w:t>
            </w:r>
          </w:p>
          <w:p w:rsidR="00754DB9" w:rsidRPr="00F53542" w:rsidRDefault="00754DB9" w:rsidP="0099137F">
            <w:pPr>
              <w:spacing w:line="242" w:lineRule="exact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punti 20)</w:t>
            </w:r>
          </w:p>
        </w:tc>
        <w:tc>
          <w:tcPr>
            <w:tcW w:w="1638" w:type="dxa"/>
            <w:vAlign w:val="bottom"/>
          </w:tcPr>
          <w:p w:rsidR="00754DB9" w:rsidRPr="00F53542" w:rsidRDefault="00754DB9" w:rsidP="0099137F"/>
        </w:tc>
        <w:tc>
          <w:tcPr>
            <w:tcW w:w="1640" w:type="dxa"/>
            <w:vAlign w:val="bottom"/>
          </w:tcPr>
          <w:p w:rsidR="00754DB9" w:rsidRPr="00F53542" w:rsidRDefault="00754DB9" w:rsidP="0099137F">
            <w:pPr>
              <w:spacing w:line="242" w:lineRule="exact"/>
            </w:pPr>
          </w:p>
        </w:tc>
      </w:tr>
      <w:tr w:rsidR="00754DB9" w:rsidRPr="00197901" w:rsidTr="0099137F">
        <w:trPr>
          <w:trHeight w:val="535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754DB9" w:rsidRPr="00197901" w:rsidRDefault="00754DB9" w:rsidP="0099137F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754DB9" w:rsidRPr="00197901" w:rsidRDefault="00754DB9" w:rsidP="0099137F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42" w:lineRule="exact"/>
            </w:pPr>
            <w:r>
              <w:t>CERTIFICATE (con massimo due</w:t>
            </w:r>
          </w:p>
          <w:p w:rsidR="00754DB9" w:rsidRPr="00F53542" w:rsidRDefault="00754DB9" w:rsidP="0099137F">
            <w:r>
              <w:t>certificazioni)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42" w:lineRule="exact"/>
            </w:pPr>
            <w:r>
              <w:t>Punti 3 per ogni certificazione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c>
          <w:tcPr>
            <w:tcW w:w="2087" w:type="dxa"/>
            <w:vMerge/>
            <w:shd w:val="clear" w:color="auto" w:fill="auto"/>
          </w:tcPr>
          <w:p w:rsidR="00754DB9" w:rsidRPr="00197901" w:rsidRDefault="00754DB9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754DB9" w:rsidRPr="00F53542" w:rsidRDefault="00754DB9" w:rsidP="0099137F">
            <w:r>
              <w:t>ATTESTATE (con massimo 4</w:t>
            </w:r>
          </w:p>
          <w:p w:rsidR="00754DB9" w:rsidRPr="00F53542" w:rsidRDefault="00754DB9" w:rsidP="0099137F">
            <w:r>
              <w:t>esperienze)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35" w:lineRule="exact"/>
            </w:pPr>
            <w:r>
              <w:t>Corsi di formazione di minimo</w:t>
            </w:r>
            <w:r w:rsidR="0099137F">
              <w:t xml:space="preserve"> </w:t>
            </w:r>
            <w:r>
              <w:t>20 ore</w:t>
            </w:r>
          </w:p>
          <w:p w:rsidR="00754DB9" w:rsidRPr="00F53542" w:rsidRDefault="00754DB9" w:rsidP="0099137F">
            <w:r>
              <w:t>Un punto per ogni esperienza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37F" w:rsidRPr="00197901" w:rsidTr="0099137F">
        <w:trPr>
          <w:trHeight w:val="1486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ATTESTANTI  LE COMPETENZE 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ESPERTO/TUTOR</w:t>
            </w:r>
          </w:p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99137F" w:rsidRPr="00F53542" w:rsidRDefault="0099137F" w:rsidP="0099137F">
            <w:pPr>
              <w:spacing w:line="242" w:lineRule="exact"/>
            </w:pPr>
            <w:r>
              <w:t>Esperienze di docente specifiche</w:t>
            </w:r>
          </w:p>
          <w:p w:rsidR="0099137F" w:rsidRPr="00F53542" w:rsidRDefault="0099137F" w:rsidP="0099137F">
            <w:r>
              <w:t>attività progettuali/lavori di gruppo/laboratori svolti con alunni del secondo ciclo.</w:t>
            </w:r>
          </w:p>
          <w:p w:rsidR="0099137F" w:rsidRPr="00F53542" w:rsidRDefault="0099137F" w:rsidP="0099137F">
            <w:r>
              <w:t>Riportare massimo 5 ESPERIENZE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9137F" w:rsidRPr="00F53542" w:rsidRDefault="0099137F" w:rsidP="0099137F">
            <w:pPr>
              <w:spacing w:line="242" w:lineRule="exact"/>
            </w:pPr>
            <w:r>
              <w:t>Punti 4 per esperienza</w:t>
            </w:r>
          </w:p>
        </w:tc>
        <w:tc>
          <w:tcPr>
            <w:tcW w:w="1638" w:type="dxa"/>
          </w:tcPr>
          <w:p w:rsidR="0099137F" w:rsidRPr="00197901" w:rsidRDefault="0099137F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99137F" w:rsidRPr="00197901" w:rsidRDefault="0099137F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37F" w:rsidRPr="00197901" w:rsidTr="0099137F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99137F" w:rsidRPr="00197901" w:rsidRDefault="0099137F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9137F" w:rsidRPr="00F53542" w:rsidRDefault="0099137F" w:rsidP="0099137F">
            <w:pPr>
              <w:spacing w:line="236" w:lineRule="exact"/>
            </w:pPr>
            <w:r>
              <w:t>Esperienza pregressa di figura di</w:t>
            </w:r>
          </w:p>
          <w:p w:rsidR="0099137F" w:rsidRPr="00F53542" w:rsidRDefault="0099137F" w:rsidP="0099137F">
            <w:r>
              <w:t>supporto e di esperto in progetti PON</w:t>
            </w:r>
          </w:p>
          <w:p w:rsidR="0099137F" w:rsidRPr="00F53542" w:rsidRDefault="0099137F" w:rsidP="0099137F">
            <w:r>
              <w:t>Riportare massimo 5 ESPERIENZE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9137F" w:rsidRPr="00F53542" w:rsidRDefault="0099137F" w:rsidP="0099137F">
            <w:pPr>
              <w:spacing w:line="236" w:lineRule="exact"/>
            </w:pPr>
            <w:r>
              <w:t>Punti 4 per esperienza</w:t>
            </w:r>
          </w:p>
        </w:tc>
        <w:tc>
          <w:tcPr>
            <w:tcW w:w="1638" w:type="dxa"/>
          </w:tcPr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rPr>
          <w:trHeight w:val="562"/>
        </w:trPr>
        <w:tc>
          <w:tcPr>
            <w:tcW w:w="2087" w:type="dxa"/>
            <w:shd w:val="clear" w:color="auto" w:fill="auto"/>
            <w:vAlign w:val="center"/>
          </w:tcPr>
          <w:p w:rsidR="00754DB9" w:rsidRPr="00197901" w:rsidRDefault="00754DB9" w:rsidP="009913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4DB9" w:rsidRPr="00F53542" w:rsidRDefault="00754DB9" w:rsidP="0099137F">
            <w:pPr>
              <w:jc w:val="center"/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99137F" w:rsidRDefault="0099137F" w:rsidP="0099137F">
            <w:pPr>
              <w:jc w:val="center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0A5B" w:rsidRPr="00197901" w:rsidRDefault="007D6BA3" w:rsidP="006E0A5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3.7pt;margin-top:-2.9pt;width:101pt;height:1pt;z-index:251658240;mso-position-horizontal-relative:text;mso-position-vertical-relative:text" o:connectortype="straight"/>
        </w:pict>
      </w:r>
      <w:r w:rsidR="0099137F">
        <w:rPr>
          <w:sz w:val="16"/>
          <w:szCs w:val="16"/>
        </w:rPr>
        <w:br w:type="textWrapping" w:clear="all"/>
      </w: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C6F1C">
        <w:rPr>
          <w:sz w:val="22"/>
          <w:szCs w:val="22"/>
        </w:rPr>
        <w:t xml:space="preserve"> </w:t>
      </w:r>
      <w:r w:rsidR="00F10E59">
        <w:rPr>
          <w:color w:val="000000"/>
          <w:sz w:val="24"/>
          <w:szCs w:val="24"/>
        </w:rPr>
        <w:t xml:space="preserve">(Decreto </w:t>
      </w:r>
      <w:proofErr w:type="spellStart"/>
      <w:r w:rsidR="003106EA">
        <w:rPr>
          <w:color w:val="000000"/>
          <w:sz w:val="24"/>
          <w:szCs w:val="24"/>
        </w:rPr>
        <w:t>L.vo</w:t>
      </w:r>
      <w:proofErr w:type="spellEnd"/>
      <w:r w:rsidR="003106EA">
        <w:rPr>
          <w:color w:val="000000"/>
          <w:sz w:val="24"/>
          <w:szCs w:val="24"/>
        </w:rPr>
        <w:t xml:space="preserve"> 30/06/2003 </w:t>
      </w:r>
      <w:r w:rsidR="00F10E59">
        <w:rPr>
          <w:color w:val="000000"/>
          <w:sz w:val="24"/>
          <w:szCs w:val="24"/>
        </w:rPr>
        <w:t>n.</w:t>
      </w:r>
      <w:r w:rsidR="003106EA">
        <w:rPr>
          <w:color w:val="000000"/>
          <w:sz w:val="24"/>
          <w:szCs w:val="24"/>
        </w:rPr>
        <w:t xml:space="preserve"> 196</w:t>
      </w:r>
      <w:r w:rsidR="00F10E59">
        <w:rPr>
          <w:color w:val="000000"/>
          <w:sz w:val="24"/>
          <w:szCs w:val="24"/>
        </w:rPr>
        <w:t xml:space="preserve"> </w:t>
      </w:r>
      <w:r w:rsidRPr="00197901">
        <w:rPr>
          <w:sz w:val="22"/>
          <w:szCs w:val="22"/>
        </w:rPr>
        <w:t xml:space="preserve"> 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C1" w:rsidRDefault="000E2BC1" w:rsidP="00287FA4">
      <w:r>
        <w:separator/>
      </w:r>
    </w:p>
  </w:endnote>
  <w:endnote w:type="continuationSeparator" w:id="0">
    <w:p w:rsidR="000E2BC1" w:rsidRDefault="000E2BC1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7D6BA3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7D6BA3" w:rsidRPr="00AF175A">
      <w:rPr>
        <w:rStyle w:val="Titolo2Carattere"/>
        <w:sz w:val="24"/>
        <w:szCs w:val="24"/>
      </w:rPr>
      <w:fldChar w:fldCharType="separate"/>
    </w:r>
    <w:r w:rsidR="00511FAF">
      <w:rPr>
        <w:rStyle w:val="Titolo2Carattere"/>
        <w:noProof/>
        <w:sz w:val="24"/>
        <w:szCs w:val="24"/>
      </w:rPr>
      <w:t>4</w:t>
    </w:r>
    <w:r w:rsidR="007D6BA3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7D6BA3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7D6BA3" w:rsidRPr="00AF175A">
      <w:rPr>
        <w:rStyle w:val="Titolo2Carattere"/>
        <w:sz w:val="24"/>
        <w:szCs w:val="24"/>
      </w:rPr>
      <w:fldChar w:fldCharType="separate"/>
    </w:r>
    <w:r w:rsidR="00511FAF">
      <w:rPr>
        <w:rStyle w:val="Titolo2Carattere"/>
        <w:noProof/>
        <w:sz w:val="24"/>
        <w:szCs w:val="24"/>
      </w:rPr>
      <w:t>1</w:t>
    </w:r>
    <w:r w:rsidR="007D6BA3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C1" w:rsidRDefault="000E2BC1" w:rsidP="00287FA4">
      <w:r>
        <w:separator/>
      </w:r>
    </w:p>
  </w:footnote>
  <w:footnote w:type="continuationSeparator" w:id="0">
    <w:p w:rsidR="000E2BC1" w:rsidRDefault="000E2BC1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7D6BA3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D6BA3" w:rsidRPr="007D6BA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411D2B"/>
    <w:multiLevelType w:val="hybridMultilevel"/>
    <w:tmpl w:val="4A784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1F29"/>
    <w:multiLevelType w:val="hybridMultilevel"/>
    <w:tmpl w:val="302A3638"/>
    <w:lvl w:ilvl="0" w:tplc="86D6634A">
      <w:start w:val="1"/>
      <w:numFmt w:val="bullet"/>
      <w:lvlText w:val=""/>
      <w:lvlJc w:val="left"/>
    </w:lvl>
    <w:lvl w:ilvl="1" w:tplc="74FC80C6">
      <w:numFmt w:val="decimal"/>
      <w:lvlText w:val=""/>
      <w:lvlJc w:val="left"/>
    </w:lvl>
    <w:lvl w:ilvl="2" w:tplc="A094BF7C">
      <w:numFmt w:val="decimal"/>
      <w:lvlText w:val=""/>
      <w:lvlJc w:val="left"/>
    </w:lvl>
    <w:lvl w:ilvl="3" w:tplc="A7367118">
      <w:numFmt w:val="decimal"/>
      <w:lvlText w:val=""/>
      <w:lvlJc w:val="left"/>
    </w:lvl>
    <w:lvl w:ilvl="4" w:tplc="3C3657C0">
      <w:numFmt w:val="decimal"/>
      <w:lvlText w:val=""/>
      <w:lvlJc w:val="left"/>
    </w:lvl>
    <w:lvl w:ilvl="5" w:tplc="E47E6F52">
      <w:numFmt w:val="decimal"/>
      <w:lvlText w:val=""/>
      <w:lvlJc w:val="left"/>
    </w:lvl>
    <w:lvl w:ilvl="6" w:tplc="001C9FDE">
      <w:numFmt w:val="decimal"/>
      <w:lvlText w:val=""/>
      <w:lvlJc w:val="left"/>
    </w:lvl>
    <w:lvl w:ilvl="7" w:tplc="7B38A362">
      <w:numFmt w:val="decimal"/>
      <w:lvlText w:val=""/>
      <w:lvlJc w:val="left"/>
    </w:lvl>
    <w:lvl w:ilvl="8" w:tplc="572470E0">
      <w:numFmt w:val="decimal"/>
      <w:lvlText w:val=""/>
      <w:lvlJc w:val="left"/>
    </w:lvl>
  </w:abstractNum>
  <w:abstractNum w:abstractNumId="9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E87CCD"/>
    <w:multiLevelType w:val="hybridMultilevel"/>
    <w:tmpl w:val="CBAACA3C"/>
    <w:lvl w:ilvl="0" w:tplc="F462193E">
      <w:start w:val="1"/>
      <w:numFmt w:val="bullet"/>
      <w:lvlText w:val=""/>
      <w:lvlJc w:val="left"/>
    </w:lvl>
    <w:lvl w:ilvl="1" w:tplc="DE3A0B30">
      <w:numFmt w:val="decimal"/>
      <w:lvlText w:val=""/>
      <w:lvlJc w:val="left"/>
    </w:lvl>
    <w:lvl w:ilvl="2" w:tplc="94D676AA">
      <w:numFmt w:val="decimal"/>
      <w:lvlText w:val=""/>
      <w:lvlJc w:val="left"/>
    </w:lvl>
    <w:lvl w:ilvl="3" w:tplc="D7A09B5A">
      <w:numFmt w:val="decimal"/>
      <w:lvlText w:val=""/>
      <w:lvlJc w:val="left"/>
    </w:lvl>
    <w:lvl w:ilvl="4" w:tplc="387685DC">
      <w:numFmt w:val="decimal"/>
      <w:lvlText w:val=""/>
      <w:lvlJc w:val="left"/>
    </w:lvl>
    <w:lvl w:ilvl="5" w:tplc="B37C2080">
      <w:numFmt w:val="decimal"/>
      <w:lvlText w:val=""/>
      <w:lvlJc w:val="left"/>
    </w:lvl>
    <w:lvl w:ilvl="6" w:tplc="5484B674">
      <w:numFmt w:val="decimal"/>
      <w:lvlText w:val=""/>
      <w:lvlJc w:val="left"/>
    </w:lvl>
    <w:lvl w:ilvl="7" w:tplc="1472D21A">
      <w:numFmt w:val="decimal"/>
      <w:lvlText w:val=""/>
      <w:lvlJc w:val="left"/>
    </w:lvl>
    <w:lvl w:ilvl="8" w:tplc="F0A8EF38">
      <w:numFmt w:val="decimal"/>
      <w:lvlText w:val=""/>
      <w:lvlJc w:val="left"/>
    </w:lvl>
  </w:abstractNum>
  <w:abstractNum w:abstractNumId="17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13"/>
  </w:num>
  <w:num w:numId="12">
    <w:abstractNumId w:val="4"/>
  </w:num>
  <w:num w:numId="13">
    <w:abstractNumId w:val="19"/>
  </w:num>
  <w:num w:numId="14">
    <w:abstractNumId w:val="6"/>
  </w:num>
  <w:num w:numId="15">
    <w:abstractNumId w:val="22"/>
  </w:num>
  <w:num w:numId="16">
    <w:abstractNumId w:val="2"/>
  </w:num>
  <w:num w:numId="17">
    <w:abstractNumId w:val="10"/>
  </w:num>
  <w:num w:numId="18">
    <w:abstractNumId w:val="11"/>
  </w:num>
  <w:num w:numId="19">
    <w:abstractNumId w:val="21"/>
  </w:num>
  <w:num w:numId="20">
    <w:abstractNumId w:val="5"/>
  </w:num>
  <w:num w:numId="21">
    <w:abstractNumId w:val="1"/>
  </w:num>
  <w:num w:numId="22">
    <w:abstractNumId w:val="20"/>
  </w:num>
  <w:num w:numId="23">
    <w:abstractNumId w:val="7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2BC1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87D"/>
    <w:rsid w:val="001B19F3"/>
    <w:rsid w:val="001B68CD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2F721E"/>
    <w:rsid w:val="00300EFE"/>
    <w:rsid w:val="0030357F"/>
    <w:rsid w:val="003061A3"/>
    <w:rsid w:val="003106EA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0614"/>
    <w:rsid w:val="004118D4"/>
    <w:rsid w:val="00413137"/>
    <w:rsid w:val="00413463"/>
    <w:rsid w:val="00416D71"/>
    <w:rsid w:val="00422177"/>
    <w:rsid w:val="004304CB"/>
    <w:rsid w:val="0043250D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FAF"/>
    <w:rsid w:val="0052299E"/>
    <w:rsid w:val="00527ECE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95E55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58E1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712A44"/>
    <w:rsid w:val="00713C5F"/>
    <w:rsid w:val="00717D55"/>
    <w:rsid w:val="00721FE2"/>
    <w:rsid w:val="007261F6"/>
    <w:rsid w:val="00727E9A"/>
    <w:rsid w:val="007369A4"/>
    <w:rsid w:val="007431A1"/>
    <w:rsid w:val="00750A84"/>
    <w:rsid w:val="0075277B"/>
    <w:rsid w:val="00752EAE"/>
    <w:rsid w:val="00754DB9"/>
    <w:rsid w:val="00762905"/>
    <w:rsid w:val="007635C2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6F1C"/>
    <w:rsid w:val="007C77ED"/>
    <w:rsid w:val="007D4960"/>
    <w:rsid w:val="007D6BA3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A42ED"/>
    <w:rsid w:val="008A4585"/>
    <w:rsid w:val="008C087A"/>
    <w:rsid w:val="008D0169"/>
    <w:rsid w:val="008D2E1F"/>
    <w:rsid w:val="008D30F9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25A80"/>
    <w:rsid w:val="00930FDE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0E6"/>
    <w:rsid w:val="0097232A"/>
    <w:rsid w:val="00975511"/>
    <w:rsid w:val="009756DA"/>
    <w:rsid w:val="00981D19"/>
    <w:rsid w:val="0099116B"/>
    <w:rsid w:val="0099137F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0731"/>
    <w:rsid w:val="00A81CE4"/>
    <w:rsid w:val="00A86158"/>
    <w:rsid w:val="00AB0808"/>
    <w:rsid w:val="00AB33A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479C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07B1C"/>
    <w:rsid w:val="00C11912"/>
    <w:rsid w:val="00C13712"/>
    <w:rsid w:val="00C1725D"/>
    <w:rsid w:val="00C213EA"/>
    <w:rsid w:val="00C2399D"/>
    <w:rsid w:val="00C24612"/>
    <w:rsid w:val="00C258FD"/>
    <w:rsid w:val="00C26B80"/>
    <w:rsid w:val="00C33276"/>
    <w:rsid w:val="00C34A08"/>
    <w:rsid w:val="00C34E01"/>
    <w:rsid w:val="00C403AD"/>
    <w:rsid w:val="00C4160F"/>
    <w:rsid w:val="00C42439"/>
    <w:rsid w:val="00C449F1"/>
    <w:rsid w:val="00C51665"/>
    <w:rsid w:val="00C52322"/>
    <w:rsid w:val="00C562D7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604"/>
    <w:rsid w:val="00CE3B1A"/>
    <w:rsid w:val="00CE4074"/>
    <w:rsid w:val="00CE5A60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33917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905FE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625"/>
    <w:rsid w:val="00F409C9"/>
    <w:rsid w:val="00F44CA7"/>
    <w:rsid w:val="00F459B0"/>
    <w:rsid w:val="00F524A7"/>
    <w:rsid w:val="00F52996"/>
    <w:rsid w:val="00F53295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84236C-45C0-48BA-99D4-A41ED8B5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29</cp:revision>
  <cp:lastPrinted>2020-03-20T22:18:00Z</cp:lastPrinted>
  <dcterms:created xsi:type="dcterms:W3CDTF">2019-09-16T06:57:00Z</dcterms:created>
  <dcterms:modified xsi:type="dcterms:W3CDTF">2020-03-20T22:18:00Z</dcterms:modified>
</cp:coreProperties>
</file>